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957" w:rsidRDefault="00127435" w:rsidP="00746957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213360</wp:posOffset>
                </wp:positionH>
                <wp:positionV relativeFrom="page">
                  <wp:posOffset>225425</wp:posOffset>
                </wp:positionV>
                <wp:extent cx="7152005" cy="10222230"/>
                <wp:effectExtent l="7620" t="12700" r="12700" b="23495"/>
                <wp:wrapNone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52005" cy="10222230"/>
                          <a:chOff x="316" y="406"/>
                          <a:chExt cx="11612" cy="15028"/>
                        </a:xfrm>
                      </wpg:grpSpPr>
                      <wpg:grpSp>
                        <wpg:cNvPr id="7" name="Group 3"/>
                        <wpg:cNvGrpSpPr>
                          <a:grpSpLocks/>
                        </wpg:cNvGrpSpPr>
                        <wpg:grpSpPr bwMode="auto">
                          <a:xfrm>
                            <a:off x="316" y="406"/>
                            <a:ext cx="11612" cy="15028"/>
                            <a:chOff x="321" y="406"/>
                            <a:chExt cx="11604" cy="15025"/>
                          </a:xfrm>
                        </wpg:grpSpPr>
                        <wps:wsp>
                          <wps:cNvPr id="8" name="Rectangle 4" descr="Zig zag"/>
                          <wps:cNvSpPr>
                            <a:spLocks noChangeArrowheads="1"/>
                          </wps:cNvSpPr>
                          <wps:spPr bwMode="auto">
                            <a:xfrm>
                              <a:off x="339" y="406"/>
                              <a:ext cx="11582" cy="15025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50" y="406"/>
                              <a:ext cx="8475" cy="15007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txbx>
                            <w:txbxContent>
                              <w:p w:rsidR="00C43F5D" w:rsidRDefault="00C43F5D" w:rsidP="00746957">
                                <w:pPr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</w:rPr>
                                </w:pPr>
                              </w:p>
                              <w:p w:rsidR="00C43F5D" w:rsidRDefault="00C43F5D" w:rsidP="00746957">
                                <w:pPr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</w:rPr>
                                </w:pPr>
                              </w:p>
                              <w:p w:rsidR="00C43F5D" w:rsidRDefault="00C43F5D" w:rsidP="00746957">
                                <w:pPr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</w:rPr>
                                </w:pPr>
                              </w:p>
                              <w:p w:rsidR="00C43F5D" w:rsidRDefault="00C43F5D" w:rsidP="00746957">
                                <w:pPr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</w:rPr>
                                </w:pPr>
                              </w:p>
                              <w:p w:rsidR="00C43F5D" w:rsidRDefault="00C43F5D" w:rsidP="00C7438E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</w:rPr>
                                </w:pPr>
                                <w:r>
                                  <w:rPr>
                                    <w:rFonts w:cs="B Lotus" w:hint="c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</w:rPr>
                                  <w:t xml:space="preserve">كارگاه آموزشي استادان راهنماي كارورزي كشور </w:t>
                                </w:r>
                              </w:p>
                              <w:p w:rsidR="00C43F5D" w:rsidRDefault="00C43F5D" w:rsidP="00C424E1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</w:rPr>
                                </w:pPr>
                                <w:r>
                                  <w:rPr>
                                    <w:rFonts w:cs="B Lotus" w:hint="c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</w:rPr>
                                  <w:t>با رويكرد تربيت معلم فكور</w:t>
                                </w:r>
                              </w:p>
                              <w:p w:rsidR="00C43F5D" w:rsidRPr="008B139B" w:rsidRDefault="00C43F5D" w:rsidP="00C424E1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 w:val="16"/>
                                    <w:szCs w:val="16"/>
                                    <w:rtl/>
                                  </w:rPr>
                                </w:pPr>
                              </w:p>
                              <w:p w:rsidR="00C43F5D" w:rsidRPr="00EA7636" w:rsidRDefault="00C43F5D" w:rsidP="009D5F99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eastAsia="Times New Roman" w:cs="B Zar"/>
                                    <w:b/>
                                    <w:bCs/>
                                    <w:sz w:val="28"/>
                                    <w:szCs w:val="28"/>
                                    <w:lang w:bidi="ar-SA"/>
                                  </w:rPr>
                                </w:pPr>
                                <w:r w:rsidRPr="00EA7636">
                                  <w:rPr>
                                    <w:rFonts w:eastAsia="Times New Roman" w:cs="B Zar" w:hint="c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  <w:lang w:bidi="ar-SA"/>
                                  </w:rPr>
                                  <w:t xml:space="preserve">تهران- سازمان مرکزی دانشگاه فرهنگیان، سالن شهیدرجایی </w:t>
                                </w:r>
                              </w:p>
                              <w:p w:rsidR="00C43F5D" w:rsidRDefault="00C43F5D" w:rsidP="00187771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Zar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</w:rPr>
                                </w:pPr>
                                <w:r w:rsidRPr="00EA7636">
                                  <w:rPr>
                                    <w:rFonts w:eastAsia="Times New Roman" w:cs="B Lotus" w:hint="c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  <w:lang w:bidi="ar-SA"/>
                                  </w:rPr>
                                  <w:t>دوره سوم (2</w:t>
                                </w:r>
                                <w:r>
                                  <w:rPr>
                                    <w:rFonts w:eastAsia="Times New Roman" w:cs="B Lotus" w:hint="c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  <w:lang w:bidi="ar-SA"/>
                                  </w:rPr>
                                  <w:t>9</w:t>
                                </w:r>
                                <w:r w:rsidRPr="00EA7636">
                                  <w:rPr>
                                    <w:rFonts w:eastAsia="Times New Roman" w:cs="B Lotus" w:hint="c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  <w:lang w:bidi="ar-SA"/>
                                  </w:rPr>
                                  <w:t>بهمن-2و4 اسفند‌ماه 1393)</w:t>
                                </w:r>
                              </w:p>
                              <w:p w:rsidR="00C43F5D" w:rsidRPr="00C424E1" w:rsidRDefault="00C43F5D" w:rsidP="0074695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 w:val="16"/>
                                    <w:szCs w:val="16"/>
                                    <w:rtl/>
                                  </w:rPr>
                                </w:pPr>
                              </w:p>
                              <w:p w:rsidR="00C43F5D" w:rsidRPr="003803F7" w:rsidRDefault="00C43F5D" w:rsidP="00746957">
                                <w:pPr>
                                  <w:shd w:val="clear" w:color="auto" w:fill="F2F2F2"/>
                                  <w:spacing w:after="0" w:line="240" w:lineRule="auto"/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Cs w:val="24"/>
                                    <w:rtl/>
                                  </w:rPr>
                                </w:pPr>
                                <w:r>
                                  <w:rPr>
                                    <w:rFonts w:ascii="IranNastaliq" w:hAnsi="IranNastaliq" w:cs="B Compset" w:hint="c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  <w:t>طراحي فعاليت‌هاي يادگيري</w:t>
                                </w:r>
                              </w:p>
                              <w:p w:rsidR="00C43F5D" w:rsidRDefault="00C43F5D" w:rsidP="0074695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Cs w:val="24"/>
                                    <w:rtl/>
                                  </w:rPr>
                                </w:pPr>
                              </w:p>
                              <w:p w:rsidR="00C43F5D" w:rsidRDefault="00C43F5D" w:rsidP="00B96271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</w:rPr>
                                </w:pPr>
                                <w:r>
                                  <w:rPr>
                                    <w:rFonts w:cs="B Lotus" w:hint="c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</w:rPr>
                                  <w:t>درس‌نامه آ</w:t>
                                </w:r>
                                <w:bookmarkStart w:id="0" w:name="OLE_LINK3"/>
                                <w:r>
                                  <w:rPr>
                                    <w:rFonts w:cs="B Lotus" w:hint="c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</w:rPr>
                                  <w:t>موزشي: كارورزي2- درس2</w:t>
                                </w:r>
                                <w:bookmarkEnd w:id="0"/>
                              </w:p>
                              <w:p w:rsidR="00C43F5D" w:rsidRPr="00295E5F" w:rsidRDefault="00C43F5D" w:rsidP="00A7536A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cs="B Lotus" w:hint="c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</w:rPr>
                                  <w:t xml:space="preserve">سري </w:t>
                                </w:r>
                                <w:r w:rsidRPr="00C424E1">
                                  <w:rPr>
                                    <w:rFonts w:cs="B Lotus"/>
                                    <w:sz w:val="24"/>
                                    <w:szCs w:val="24"/>
                                  </w:rPr>
                                  <w:t>K2M</w:t>
                                </w:r>
                                <w:r>
                                  <w:rPr>
                                    <w:rFonts w:cs="B Lotus"/>
                                    <w:sz w:val="24"/>
                                    <w:szCs w:val="24"/>
                                  </w:rPr>
                                  <w:t>293</w:t>
                                </w:r>
                                <w:r w:rsidRPr="00C424E1">
                                  <w:rPr>
                                    <w:rFonts w:cs="B Lotus"/>
                                    <w:sz w:val="24"/>
                                    <w:szCs w:val="24"/>
                                  </w:rPr>
                                  <w:t>V</w:t>
                                </w:r>
                                <w:r>
                                  <w:rPr>
                                    <w:rFonts w:cs="B Lotus"/>
                                    <w:sz w:val="24"/>
                                    <w:szCs w:val="24"/>
                                  </w:rPr>
                                  <w:t>3</w:t>
                                </w:r>
                              </w:p>
                              <w:p w:rsidR="00C43F5D" w:rsidRDefault="00C43F5D" w:rsidP="0074695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Cs w:val="24"/>
                                    <w:rtl/>
                                  </w:rPr>
                                </w:pPr>
                              </w:p>
                              <w:p w:rsidR="00C43F5D" w:rsidRPr="00AD6F9A" w:rsidRDefault="00C43F5D" w:rsidP="0074695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Cs w:val="24"/>
                                    <w:rtl/>
                                  </w:rPr>
                                </w:pPr>
                                <w:r w:rsidRPr="00AD6F9A">
                                  <w:rPr>
                                    <w:rFonts w:cs="B Lotus" w:hint="cs"/>
                                    <w:b/>
                                    <w:bCs/>
                                    <w:szCs w:val="24"/>
                                    <w:rtl/>
                                  </w:rPr>
                                  <w:t>زیرنظر :</w:t>
                                </w:r>
                              </w:p>
                              <w:p w:rsidR="00C43F5D" w:rsidRPr="00AD6F9A" w:rsidRDefault="00C43F5D" w:rsidP="00746957">
                                <w:pPr>
                                  <w:tabs>
                                    <w:tab w:val="left" w:pos="4167"/>
                                  </w:tabs>
                                  <w:spacing w:after="0" w:line="240" w:lineRule="auto"/>
                                  <w:jc w:val="center"/>
                                  <w:rPr>
                                    <w:rFonts w:cs="B Lotus"/>
                                    <w:szCs w:val="24"/>
                                    <w:rtl/>
                                  </w:rPr>
                                </w:pPr>
                                <w:r w:rsidRPr="00AD6F9A">
                                  <w:rPr>
                                    <w:rFonts w:cs="B Lotus" w:hint="cs"/>
                                    <w:szCs w:val="24"/>
                                    <w:rtl/>
                                  </w:rPr>
                                  <w:t xml:space="preserve"> شورای کارورزی دانشگاه فرهنگیان</w:t>
                                </w:r>
                              </w:p>
                              <w:p w:rsidR="00C43F5D" w:rsidRPr="00C424E1" w:rsidRDefault="00C43F5D" w:rsidP="0074695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Nazanin"/>
                                    <w:b/>
                                    <w:bCs/>
                                    <w:sz w:val="16"/>
                                    <w:szCs w:val="16"/>
                                    <w:rtl/>
                                  </w:rPr>
                                </w:pPr>
                              </w:p>
                              <w:p w:rsidR="00C43F5D" w:rsidRPr="00AD6F9A" w:rsidRDefault="00C43F5D" w:rsidP="00B96271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Lotus"/>
                                    <w:sz w:val="20"/>
                                    <w:szCs w:val="20"/>
                                    <w:rtl/>
                                  </w:rPr>
                                </w:pPr>
                                <w:r>
                                  <w:rPr>
                                    <w:rFonts w:cs="B Nazanin" w:hint="cs"/>
                                    <w:b/>
                                    <w:bCs/>
                                    <w:rtl/>
                                  </w:rPr>
                                  <w:t>‌</w:t>
                                </w:r>
                              </w:p>
                              <w:p w:rsidR="00C43F5D" w:rsidRPr="00AD6F9A" w:rsidRDefault="00C43F5D" w:rsidP="0074695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</w:pPr>
                                <w:r w:rsidRPr="00AD6F9A">
                                  <w:rPr>
                                    <w:rFonts w:cs="B Lotus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معاونت آموزشی و تحصیلات تکمیلی</w:t>
                                </w:r>
                              </w:p>
                              <w:p w:rsidR="00C43F5D" w:rsidRPr="00C424E1" w:rsidRDefault="00C43F5D" w:rsidP="0074695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 w:val="16"/>
                                    <w:szCs w:val="16"/>
                                    <w:rtl/>
                                  </w:rPr>
                                </w:pPr>
                              </w:p>
                              <w:p w:rsidR="00C43F5D" w:rsidRPr="00B96271" w:rsidRDefault="00C43F5D" w:rsidP="00B96271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Lotus"/>
                                    <w:b/>
                                    <w:bCs/>
                                    <w:sz w:val="24"/>
                                    <w:szCs w:val="24"/>
                                    <w:rtl/>
                                  </w:rPr>
                                </w:pPr>
                                <w:r w:rsidRPr="00B96271">
                                  <w:rPr>
                                    <w:rFonts w:cs="B Lotus" w:hint="cs"/>
                                    <w:b/>
                                    <w:bCs/>
                                    <w:sz w:val="24"/>
                                    <w:szCs w:val="24"/>
                                    <w:rtl/>
                                  </w:rPr>
                                  <w:t xml:space="preserve">كارگروهي: </w:t>
                                </w:r>
                              </w:p>
                              <w:p w:rsidR="00C43F5D" w:rsidRPr="00B96271" w:rsidRDefault="00C43F5D" w:rsidP="0074695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Zar"/>
                                    <w:sz w:val="24"/>
                                    <w:szCs w:val="24"/>
                                    <w:rtl/>
                                  </w:rPr>
                                </w:pPr>
                                <w:r w:rsidRPr="00B96271">
                                  <w:rPr>
                                    <w:rFonts w:cs="B Zar" w:hint="cs"/>
                                    <w:sz w:val="24"/>
                                    <w:szCs w:val="24"/>
                                    <w:rtl/>
                                  </w:rPr>
                                  <w:t>اعضای گروه مدیریت کارورزی و مدارس وابسته</w:t>
                                </w:r>
                              </w:p>
                              <w:p w:rsidR="00C43F5D" w:rsidRPr="00C424E1" w:rsidRDefault="00C43F5D" w:rsidP="0074695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Zar"/>
                                    <w:sz w:val="16"/>
                                    <w:szCs w:val="16"/>
                                    <w:rtl/>
                                  </w:rPr>
                                </w:pPr>
                              </w:p>
                              <w:p w:rsidR="00C43F5D" w:rsidRPr="00C424E1" w:rsidRDefault="00C43F5D" w:rsidP="00E1053B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Zar"/>
                                    <w:sz w:val="16"/>
                                    <w:szCs w:val="16"/>
                                    <w:rtl/>
                                  </w:rPr>
                                </w:pPr>
                              </w:p>
                              <w:p w:rsidR="00C43F5D" w:rsidRDefault="00C43F5D" w:rsidP="00A710B4">
                                <w:pPr>
                                  <w:jc w:val="center"/>
                                  <w:rPr>
                                    <w:rFonts w:cs="B Zar"/>
                                    <w:sz w:val="28"/>
                                    <w:szCs w:val="28"/>
                                    <w:rtl/>
                                  </w:rPr>
                                </w:pPr>
                                <w:r>
                                  <w:rPr>
                                    <w:rFonts w:cs="B Zar" w:hint="cs"/>
                                    <w:sz w:val="28"/>
                                    <w:szCs w:val="28"/>
                                    <w:rtl/>
                                  </w:rPr>
                                  <w:t>بهمن‌</w:t>
                                </w:r>
                                <w:r w:rsidRPr="00295E5F">
                                  <w:rPr>
                                    <w:rFonts w:cs="B Zar" w:hint="eastAsia"/>
                                    <w:sz w:val="28"/>
                                    <w:szCs w:val="28"/>
                                    <w:rtl/>
                                  </w:rPr>
                                  <w:t>‌</w:t>
                                </w:r>
                                <w:r w:rsidRPr="00295E5F">
                                  <w:rPr>
                                    <w:rFonts w:cs="B Zar" w:hint="cs"/>
                                    <w:sz w:val="28"/>
                                    <w:szCs w:val="28"/>
                                    <w:rtl/>
                                  </w:rPr>
                                  <w:t>ماه،1393</w:t>
                                </w:r>
                              </w:p>
                              <w:p w:rsidR="00C43F5D" w:rsidRDefault="00C43F5D" w:rsidP="00746957"/>
                              <w:p w:rsidR="00C43F5D" w:rsidRDefault="00C43F5D" w:rsidP="00746957"/>
                              <w:p w:rsidR="00C43F5D" w:rsidRPr="0025632A" w:rsidRDefault="00C43F5D" w:rsidP="00746957"/>
                            </w:txbxContent>
                          </wps:txbx>
                          <wps:bodyPr rot="0" vert="horz" wrap="square" lIns="228600" tIns="1371600" rIns="457200" bIns="45720" anchor="t" anchorCtr="0" upright="1">
                            <a:noAutofit/>
                          </wps:bodyPr>
                        </wps:wsp>
                        <wpg:grpSp>
                          <wpg:cNvPr id="10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321" y="3423"/>
                              <a:ext cx="3126" cy="6068"/>
                              <a:chOff x="654" y="3599"/>
                              <a:chExt cx="2880" cy="5760"/>
                            </a:xfrm>
                          </wpg:grpSpPr>
                          <wps:wsp>
                            <wps:cNvPr id="11" name="Rectangle 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094" y="6479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5B3D7">
                                  <a:alpha val="79999"/>
                                </a:srgb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2" name="Rectangle 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094" y="5039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8CCE4">
                                  <a:alpha val="50195"/>
                                </a:srgb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3" name="Rectangle 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54" y="5039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5B3D7">
                                  <a:alpha val="79999"/>
                                </a:srgb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4" name="Rectangle 1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54" y="3599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8CCE4">
                                  <a:alpha val="50195"/>
                                </a:srgb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5" name="Rectangle 1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54" y="6479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8CCE4">
                                  <a:alpha val="50195"/>
                                </a:srgb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6" name="Rectangle 1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094" y="7919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8CCE4">
                                  <a:alpha val="50195"/>
                                </a:srgb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s:wsp>
                          <wps:cNvPr id="17" name="Rectangle 13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2690" y="406"/>
                              <a:ext cx="1563" cy="1518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53882" dir="2700000" algn="ctr" rotWithShape="0">
                                      <a:srgbClr val="D8D8D8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C43F5D" w:rsidRPr="00B96271" w:rsidRDefault="00C43F5D" w:rsidP="00B96271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Titr"/>
                                    <w:sz w:val="20"/>
                                    <w:szCs w:val="20"/>
                                  </w:rPr>
                                </w:pPr>
                                <w:r w:rsidRPr="00B96271">
                                  <w:rPr>
                                    <w:rFonts w:cs="B Titr" w:hint="cs"/>
                                    <w:sz w:val="20"/>
                                    <w:szCs w:val="20"/>
                                    <w:rtl/>
                                  </w:rPr>
                                  <w:t>بهمن‌ماه</w:t>
                                </w:r>
                              </w:p>
                              <w:p w:rsidR="00C43F5D" w:rsidRPr="00B96271" w:rsidRDefault="00C43F5D" w:rsidP="0074695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Titr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C43F5D" w:rsidRPr="00B96271" w:rsidRDefault="00C43F5D" w:rsidP="0074695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B Titr"/>
                                    <w:sz w:val="20"/>
                                    <w:szCs w:val="20"/>
                                    <w:rtl/>
                                  </w:rPr>
                                </w:pPr>
                                <w:r w:rsidRPr="00B96271">
                                  <w:rPr>
                                    <w:rFonts w:cs="B Titr" w:hint="cs"/>
                                    <w:sz w:val="20"/>
                                    <w:szCs w:val="20"/>
                                    <w:rtl/>
                                  </w:rPr>
                                  <w:t>1393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  <wpg:grpSp>
                        <wpg:cNvPr id="18" name="Group 14"/>
                        <wpg:cNvGrpSpPr>
                          <a:grpSpLocks/>
                        </wpg:cNvGrpSpPr>
                        <wpg:grpSpPr bwMode="auto">
                          <a:xfrm>
                            <a:off x="3446" y="13758"/>
                            <a:ext cx="8169" cy="1382"/>
                            <a:chOff x="3446" y="13758"/>
                            <a:chExt cx="8169" cy="1382"/>
                          </a:xfrm>
                        </wpg:grpSpPr>
                        <wpg:grpSp>
                          <wpg:cNvPr id="19" name="Group 15"/>
                          <wpg:cNvGrpSpPr>
                            <a:grpSpLocks/>
                          </wpg:cNvGrpSpPr>
                          <wpg:grpSpPr bwMode="auto">
                            <a:xfrm flipH="1" flipV="1">
                              <a:off x="10833" y="14380"/>
                              <a:ext cx="782" cy="760"/>
                              <a:chOff x="8754" y="11945"/>
                              <a:chExt cx="2880" cy="2859"/>
                            </a:xfrm>
                          </wpg:grpSpPr>
                          <wps:wsp>
                            <wps:cNvPr id="20" name="Rectangle 1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1945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FBFBF">
                                  <a:alpha val="50195"/>
                                </a:srgb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1" name="Rectangle 1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504D"/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2" name="Rectangle 1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875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FBFBF">
                                  <a:alpha val="50195"/>
                                </a:srgb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s:wsp>
                          <wps:cNvPr id="23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46" y="13758"/>
                              <a:ext cx="7105" cy="13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79999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3F5D" w:rsidRPr="00D70D43" w:rsidRDefault="00C43F5D" w:rsidP="00746957">
                                <w:pPr>
                                  <w:pStyle w:val="NoSpacing"/>
                                  <w:jc w:val="right"/>
                                  <w:rPr>
                                    <w:rFonts w:cs="B Zar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C43F5D" w:rsidRPr="00D70D43" w:rsidRDefault="00C43F5D" w:rsidP="00746957">
                                <w:pPr>
                                  <w:pStyle w:val="NoSpacing"/>
                                  <w:jc w:val="right"/>
                                  <w:rPr>
                                    <w:rFonts w:cs="B Zar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C43F5D" w:rsidRPr="00D70D43" w:rsidRDefault="00C43F5D" w:rsidP="00DB0AE8">
                                <w:pPr>
                                  <w:pStyle w:val="NoSpacing"/>
                                  <w:bidi/>
                                  <w:jc w:val="center"/>
                                  <w:rPr>
                                    <w:rFonts w:cs="B Zar"/>
                                    <w:sz w:val="20"/>
                                    <w:szCs w:val="20"/>
                                  </w:rPr>
                                </w:pPr>
                                <w:r w:rsidRPr="00D70D43">
                                  <w:rPr>
                                    <w:rFonts w:cs="B Zar" w:hint="eastAsia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نشاني</w:t>
                                </w:r>
                                <w:r w:rsidRPr="00D70D43">
                                  <w:rPr>
                                    <w:rFonts w:cs="B Zar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:</w:t>
                                </w:r>
                                <w:r w:rsidR="00DB0AE8">
                                  <w:rPr>
                                    <w:rFonts w:cs="B Zar" w:hint="cs"/>
                                    <w:sz w:val="20"/>
                                    <w:szCs w:val="20"/>
                                    <w:rtl/>
                                  </w:rPr>
                                  <w:t xml:space="preserve"> </w:t>
                                </w:r>
                                <w:r w:rsidRPr="00D70D43">
                                  <w:rPr>
                                    <w:rFonts w:cs="B Zar" w:hint="eastAsia"/>
                                    <w:sz w:val="20"/>
                                    <w:szCs w:val="20"/>
                                    <w:rtl/>
                                  </w:rPr>
                                  <w:t>تهران،</w:t>
                                </w:r>
                                <w:r w:rsidR="00DB0AE8">
                                  <w:rPr>
                                    <w:rFonts w:cs="B Zar" w:hint="cs"/>
                                    <w:sz w:val="20"/>
                                    <w:szCs w:val="20"/>
                                    <w:rtl/>
                                  </w:rPr>
                                  <w:t xml:space="preserve"> </w:t>
                                </w:r>
                                <w:r w:rsidRPr="00D70D43">
                                  <w:rPr>
                                    <w:rFonts w:cs="B Zar" w:hint="eastAsia"/>
                                    <w:sz w:val="20"/>
                                    <w:szCs w:val="20"/>
                                    <w:rtl/>
                                  </w:rPr>
                                  <w:t>شهرک</w:t>
                                </w:r>
                                <w:r w:rsidR="00DB0AE8">
                                  <w:rPr>
                                    <w:rFonts w:cs="B Zar" w:hint="cs"/>
                                    <w:sz w:val="20"/>
                                    <w:szCs w:val="20"/>
                                    <w:rtl/>
                                  </w:rPr>
                                  <w:t xml:space="preserve"> </w:t>
                                </w:r>
                                <w:r w:rsidRPr="00D70D43">
                                  <w:rPr>
                                    <w:rFonts w:cs="B Zar" w:hint="eastAsia"/>
                                    <w:sz w:val="20"/>
                                    <w:szCs w:val="20"/>
                                    <w:rtl/>
                                  </w:rPr>
                                  <w:t>قدس،</w:t>
                                </w:r>
                                <w:r w:rsidR="00DB0AE8">
                                  <w:rPr>
                                    <w:rFonts w:cs="B Zar" w:hint="cs"/>
                                    <w:sz w:val="20"/>
                                    <w:szCs w:val="20"/>
                                    <w:rtl/>
                                  </w:rPr>
                                  <w:t xml:space="preserve"> </w:t>
                                </w:r>
                                <w:r w:rsidRPr="00D70D43">
                                  <w:rPr>
                                    <w:rFonts w:cs="B Zar" w:hint="eastAsia"/>
                                    <w:sz w:val="20"/>
                                    <w:szCs w:val="20"/>
                                    <w:rtl/>
                                  </w:rPr>
                                  <w:t>بلوارشه</w:t>
                                </w:r>
                                <w:r w:rsidRPr="00D70D43">
                                  <w:rPr>
                                    <w:rFonts w:cs="B Zar" w:hint="cs"/>
                                    <w:sz w:val="20"/>
                                    <w:szCs w:val="20"/>
                                    <w:rtl/>
                                  </w:rPr>
                                  <w:t>ی</w:t>
                                </w:r>
                                <w:r w:rsidRPr="00D70D43">
                                  <w:rPr>
                                    <w:rFonts w:cs="B Zar" w:hint="eastAsia"/>
                                    <w:sz w:val="20"/>
                                    <w:szCs w:val="20"/>
                                    <w:rtl/>
                                  </w:rPr>
                                  <w:t>دفرحزاد</w:t>
                                </w:r>
                                <w:r w:rsidRPr="00D70D43">
                                  <w:rPr>
                                    <w:rFonts w:cs="B Zar" w:hint="cs"/>
                                    <w:sz w:val="20"/>
                                    <w:szCs w:val="20"/>
                                    <w:rtl/>
                                  </w:rPr>
                                  <w:t>ی</w:t>
                                </w:r>
                                <w:r w:rsidRPr="00D70D43">
                                  <w:rPr>
                                    <w:rFonts w:cs="B Zar" w:hint="eastAsia"/>
                                    <w:sz w:val="20"/>
                                    <w:szCs w:val="20"/>
                                    <w:rtl/>
                                  </w:rPr>
                                  <w:t>،</w:t>
                                </w:r>
                                <w:r w:rsidR="00DB0AE8">
                                  <w:rPr>
                                    <w:rFonts w:cs="B Zar" w:hint="cs"/>
                                    <w:sz w:val="20"/>
                                    <w:szCs w:val="20"/>
                                    <w:rtl/>
                                  </w:rPr>
                                  <w:t xml:space="preserve"> </w:t>
                                </w:r>
                                <w:r w:rsidRPr="00D70D43">
                                  <w:rPr>
                                    <w:rFonts w:cs="B Zar" w:hint="eastAsia"/>
                                    <w:sz w:val="20"/>
                                    <w:szCs w:val="20"/>
                                    <w:rtl/>
                                  </w:rPr>
                                  <w:t>خ</w:t>
                                </w:r>
                                <w:r w:rsidRPr="00D70D43">
                                  <w:rPr>
                                    <w:rFonts w:cs="B Zar" w:hint="cs"/>
                                    <w:sz w:val="20"/>
                                    <w:szCs w:val="20"/>
                                    <w:rtl/>
                                  </w:rPr>
                                  <w:t>ی</w:t>
                                </w:r>
                                <w:r w:rsidRPr="00D70D43">
                                  <w:rPr>
                                    <w:rFonts w:cs="B Zar" w:hint="eastAsia"/>
                                    <w:sz w:val="20"/>
                                    <w:szCs w:val="20"/>
                                    <w:rtl/>
                                  </w:rPr>
                                  <w:t>ابان</w:t>
                                </w:r>
                                <w:r w:rsidR="00DB0AE8">
                                  <w:rPr>
                                    <w:rFonts w:cs="B Zar" w:hint="cs"/>
                                    <w:sz w:val="20"/>
                                    <w:szCs w:val="20"/>
                                    <w:rtl/>
                                  </w:rPr>
                                  <w:t xml:space="preserve"> </w:t>
                                </w:r>
                                <w:r w:rsidRPr="00D70D43">
                                  <w:rPr>
                                    <w:rFonts w:cs="B Zar" w:hint="eastAsia"/>
                                    <w:sz w:val="20"/>
                                    <w:szCs w:val="20"/>
                                    <w:rtl/>
                                  </w:rPr>
                                  <w:t>ترب</w:t>
                                </w:r>
                                <w:r w:rsidRPr="00D70D43">
                                  <w:rPr>
                                    <w:rFonts w:cs="B Zar" w:hint="cs"/>
                                    <w:sz w:val="20"/>
                                    <w:szCs w:val="20"/>
                                    <w:rtl/>
                                  </w:rPr>
                                  <w:t>ی</w:t>
                                </w:r>
                                <w:r w:rsidRPr="00D70D43">
                                  <w:rPr>
                                    <w:rFonts w:cs="B Zar" w:hint="eastAsia"/>
                                    <w:sz w:val="20"/>
                                    <w:szCs w:val="20"/>
                                    <w:rtl/>
                                  </w:rPr>
                                  <w:t>ت</w:t>
                                </w:r>
                                <w:r w:rsidR="00DB0AE8">
                                  <w:rPr>
                                    <w:rFonts w:cs="B Zar" w:hint="cs"/>
                                    <w:sz w:val="20"/>
                                    <w:szCs w:val="20"/>
                                    <w:rtl/>
                                  </w:rPr>
                                  <w:t xml:space="preserve"> </w:t>
                                </w:r>
                                <w:r w:rsidRPr="00D70D43">
                                  <w:rPr>
                                    <w:rFonts w:cs="B Zar" w:hint="eastAsia"/>
                                    <w:sz w:val="20"/>
                                    <w:szCs w:val="20"/>
                                    <w:rtl/>
                                  </w:rPr>
                                  <w:t>معلم،</w:t>
                                </w:r>
                                <w:r w:rsidR="00DB0AE8">
                                  <w:rPr>
                                    <w:rFonts w:cs="B Zar" w:hint="cs"/>
                                    <w:sz w:val="20"/>
                                    <w:szCs w:val="20"/>
                                    <w:rtl/>
                                  </w:rPr>
                                  <w:t xml:space="preserve"> </w:t>
                                </w:r>
                                <w:r w:rsidRPr="00D70D43">
                                  <w:rPr>
                                    <w:rFonts w:cs="B Zar" w:hint="eastAsia"/>
                                    <w:sz w:val="20"/>
                                    <w:szCs w:val="20"/>
                                    <w:rtl/>
                                  </w:rPr>
                                  <w:t>دانشگاه</w:t>
                                </w:r>
                                <w:r w:rsidR="00DB0AE8">
                                  <w:rPr>
                                    <w:rFonts w:cs="B Zar" w:hint="cs"/>
                                    <w:sz w:val="20"/>
                                    <w:szCs w:val="20"/>
                                    <w:rtl/>
                                  </w:rPr>
                                  <w:t xml:space="preserve"> </w:t>
                                </w:r>
                                <w:r w:rsidRPr="00D70D43">
                                  <w:rPr>
                                    <w:rFonts w:cs="B Zar" w:hint="eastAsia"/>
                                    <w:sz w:val="20"/>
                                    <w:szCs w:val="20"/>
                                    <w:rtl/>
                                  </w:rPr>
                                  <w:t>فرهنگ</w:t>
                                </w:r>
                                <w:r w:rsidRPr="00D70D43">
                                  <w:rPr>
                                    <w:rFonts w:cs="B Zar" w:hint="cs"/>
                                    <w:sz w:val="20"/>
                                    <w:szCs w:val="20"/>
                                    <w:rtl/>
                                  </w:rPr>
                                  <w:t>ی</w:t>
                                </w:r>
                                <w:r w:rsidRPr="00D70D43">
                                  <w:rPr>
                                    <w:rFonts w:cs="B Zar" w:hint="eastAsia"/>
                                    <w:sz w:val="20"/>
                                    <w:szCs w:val="20"/>
                                    <w:rtl/>
                                  </w:rPr>
                                  <w:t>ان</w:t>
                                </w:r>
                              </w:p>
                              <w:p w:rsidR="00C43F5D" w:rsidRPr="00D70D43" w:rsidRDefault="00C43F5D" w:rsidP="00DB0AE8">
                                <w:pPr>
                                  <w:pStyle w:val="NoSpacing"/>
                                  <w:bidi/>
                                  <w:jc w:val="center"/>
                                  <w:rPr>
                                    <w:rFonts w:cs="B Zar"/>
                                  </w:rPr>
                                </w:pPr>
                                <w:r w:rsidRPr="00D70D43">
                                  <w:rPr>
                                    <w:rFonts w:cs="B Zar" w:hint="eastAsia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تلفن</w:t>
                                </w:r>
                                <w:r w:rsidRPr="00D70D43">
                                  <w:rPr>
                                    <w:rFonts w:cs="B Zar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 xml:space="preserve">: </w:t>
                                </w:r>
                                <w:r w:rsidRPr="00D70D43">
                                  <w:rPr>
                                    <w:rFonts w:cs="B Zar"/>
                                    <w:sz w:val="20"/>
                                    <w:szCs w:val="20"/>
                                    <w:rtl/>
                                  </w:rPr>
                                  <w:t xml:space="preserve">87751200- </w:t>
                                </w:r>
                                <w:r w:rsidRPr="00D70D43">
                                  <w:rPr>
                                    <w:rFonts w:cs="B Zar" w:hint="eastAsia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نمابر</w:t>
                                </w:r>
                                <w:r w:rsidRPr="00D70D43">
                                  <w:rPr>
                                    <w:rFonts w:cs="B Zar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:</w:t>
                                </w:r>
                                <w:r w:rsidRPr="00D70D43">
                                  <w:rPr>
                                    <w:rFonts w:cs="B Zar"/>
                                    <w:sz w:val="20"/>
                                    <w:szCs w:val="20"/>
                                    <w:rtl/>
                                  </w:rPr>
                                  <w:t xml:space="preserve"> 88698864- </w:t>
                                </w:r>
                                <w:r w:rsidRPr="00D70D43">
                                  <w:rPr>
                                    <w:rFonts w:cs="B Zar" w:hint="eastAsia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کدپست</w:t>
                                </w:r>
                                <w:r w:rsidRPr="00D70D43">
                                  <w:rPr>
                                    <w:rFonts w:cs="B Zar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ی</w:t>
                                </w:r>
                                <w:r w:rsidRPr="00D70D43">
                                  <w:rPr>
                                    <w:rFonts w:cs="B Zar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:</w:t>
                                </w:r>
                                <w:r w:rsidRPr="00D70D43">
                                  <w:rPr>
                                    <w:rFonts w:cs="B Zar"/>
                                    <w:sz w:val="20"/>
                                    <w:szCs w:val="20"/>
                                    <w:rtl/>
                                  </w:rPr>
                                  <w:t xml:space="preserve"> 1939614464</w:t>
                                </w:r>
                                <w:hyperlink r:id="rId8" w:history="1">
                                  <w:r w:rsidR="00DB0AE8" w:rsidRPr="00D70D43">
                                    <w:rPr>
                                      <w:rStyle w:val="Hyperlink"/>
                                      <w:rFonts w:ascii="Times New Roman" w:hAnsi="Times New Roman" w:cs="Times New Roman"/>
                                      <w:color w:val="auto"/>
                                      <w:sz w:val="20"/>
                                      <w:szCs w:val="20"/>
                                      <w:u w:val="none"/>
                                    </w:rPr>
                                    <w:t>www.cfu.ac.ir</w:t>
                                  </w:r>
                                </w:hyperlink>
                                <w:r w:rsidR="00DB0AE8" w:rsidRPr="00D70D43">
                                  <w:rPr>
                                    <w:rFonts w:cs="B Zar"/>
                                  </w:rPr>
                                  <w:t xml:space="preserve"> -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b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95000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16.8pt;margin-top:17.75pt;width:563.15pt;height:804.9pt;z-index:251660288;mso-width-percent:950;mso-position-horizontal-relative:page;mso-position-vertical-relative:page;mso-width-percent:950" coordorigin="316,406" coordsize="11612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" o:allowincell="f">
                <v:group id="Group 3" o:spid="_x0000_s1027" style="position:absolute;left:316;top:406;width:11612;height:15028" coordorigin="321,406" coordsize="11604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4" o:spid="_x0000_s1028" alt="Zig zag" style="position:absolute;left:339;top:406;width:11582;height:15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/J+74A&#10;AADaAAAADwAAAGRycy9kb3ducmV2LnhtbERPy4rCMBTdC/5DuMLsNB2FQappGQqCS+2I4O7S3Gk7&#10;bW5KE/v4+8lCcHk472M6mVYM1LvasoLPTQSCuLC65lLB7ee03oNwHllja5kUzOQgTZaLI8bajnyl&#10;IfelCCHsYlRQed/FUrqiIoNuYzviwP3a3qAPsC+l7nEM4aaV2yj6kgZrDg0VdpRVVDT50yi4/w12&#10;f2kazrrzbijmMcvnR6bUx2r6PoDwNPm3+OU+awVha7gSboBM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6Pyfu+AAAA2gAAAA8AAAAAAAAAAAAAAAAAmAIAAGRycy9kb3ducmV2&#10;LnhtbFBLBQYAAAAABAAEAPUAAACDAwAAAAA=&#10;" fillcolor="white [3201]" strokecolor="#666 [1936]" strokeweight="1pt">
                    <v:fill color2="#999 [1296]" rotate="t" focus="100%" type="gradient"/>
                    <v:shadow on="t" color="#7f7f7f [1601]" opacity=".5" offset="1pt"/>
                  </v:rect>
                  <v:rect id="Rectangle 5" o:spid="_x0000_s1029" style="position:absolute;left:3450;top:406;width:8475;height:150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5MdcIA&#10;AADaAAAADwAAAGRycy9kb3ducmV2LnhtbESPzWrDMBCE74G8g9hCb4nsgkvjRjEmtNAc6+aQ42Jt&#10;bVNrZSz5L09fBQI5DjPzDbPPZtOKkXrXWFYQbyMQxKXVDVcKzj+fmzcQziNrbC2TgoUcZIf1ao+p&#10;thN/01j4SgQIuxQV1N53qZSurMmg29qOOHi/tjfog+wrqXucAty08iWKXqXBhsNCjR0dayr/isEo&#10;aJfExtcPk8+jvQ5JfDnvTkWk1PPTnL+D8DT7R/je/tIKdnC7Em6AP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fkx1wgAAANoAAAAPAAAAAAAAAAAAAAAAAJgCAABkcnMvZG93&#10;bnJldi54bWxQSwUGAAAAAAQABAD1AAAAhwMAAAAA&#10;" fillcolor="white [3201]" strokecolor="#666 [1936]" strokeweight="1pt">
                    <v:fill color2="#999 [1296]" focus="100%" type="gradient"/>
                    <v:shadow on="t" color="#7f7f7f [1601]" opacity=".5" offset="1pt"/>
                    <v:textbox inset="18pt,108pt,36pt">
                      <w:txbxContent>
                        <w:p w:rsidR="00C43F5D" w:rsidRDefault="00C43F5D" w:rsidP="00746957">
                          <w:pPr>
                            <w:jc w:val="center"/>
                            <w:rPr>
                              <w:rFonts w:cs="B Lotu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</w:pPr>
                        </w:p>
                        <w:p w:rsidR="00C43F5D" w:rsidRDefault="00C43F5D" w:rsidP="00746957">
                          <w:pPr>
                            <w:jc w:val="center"/>
                            <w:rPr>
                              <w:rFonts w:cs="B Lotu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</w:pPr>
                        </w:p>
                        <w:p w:rsidR="00C43F5D" w:rsidRDefault="00C43F5D" w:rsidP="00746957">
                          <w:pPr>
                            <w:jc w:val="center"/>
                            <w:rPr>
                              <w:rFonts w:cs="B Lotu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</w:pPr>
                        </w:p>
                        <w:p w:rsidR="00C43F5D" w:rsidRDefault="00C43F5D" w:rsidP="00746957">
                          <w:pPr>
                            <w:jc w:val="center"/>
                            <w:rPr>
                              <w:rFonts w:cs="B Lotu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</w:pPr>
                        </w:p>
                        <w:p w:rsidR="00C43F5D" w:rsidRDefault="00C43F5D" w:rsidP="00C7438E">
                          <w:pPr>
                            <w:spacing w:after="0" w:line="240" w:lineRule="auto"/>
                            <w:jc w:val="center"/>
                            <w:rPr>
                              <w:rFonts w:cs="B Lotu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</w:pPr>
                          <w:r>
                            <w:rPr>
                              <w:rFonts w:cs="B Lotus" w:hint="c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  <w:t xml:space="preserve">كارگاه آموزشي استادان راهنماي كارورزي كشور </w:t>
                          </w:r>
                        </w:p>
                        <w:p w:rsidR="00C43F5D" w:rsidRDefault="00C43F5D" w:rsidP="00C424E1">
                          <w:pPr>
                            <w:spacing w:after="0" w:line="240" w:lineRule="auto"/>
                            <w:jc w:val="center"/>
                            <w:rPr>
                              <w:rFonts w:cs="B Lotu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</w:pPr>
                          <w:r>
                            <w:rPr>
                              <w:rFonts w:cs="B Lotus" w:hint="c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  <w:t>با رويكرد تربيت معلم فكور</w:t>
                          </w:r>
                        </w:p>
                        <w:p w:rsidR="00C43F5D" w:rsidRPr="008B139B" w:rsidRDefault="00C43F5D" w:rsidP="00C424E1">
                          <w:pPr>
                            <w:spacing w:after="0" w:line="240" w:lineRule="auto"/>
                            <w:jc w:val="center"/>
                            <w:rPr>
                              <w:rFonts w:cs="B Lotu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</w:p>
                        <w:p w:rsidR="00C43F5D" w:rsidRPr="00EA7636" w:rsidRDefault="00C43F5D" w:rsidP="009D5F99">
                          <w:pPr>
                            <w:spacing w:after="0" w:line="240" w:lineRule="auto"/>
                            <w:jc w:val="center"/>
                            <w:rPr>
                              <w:rFonts w:eastAsia="Times New Roman" w:cs="B Zar"/>
                              <w:b/>
                              <w:bCs/>
                              <w:sz w:val="28"/>
                              <w:szCs w:val="28"/>
                              <w:lang w:bidi="ar-SA"/>
                            </w:rPr>
                          </w:pPr>
                          <w:r w:rsidRPr="00EA7636">
                            <w:rPr>
                              <w:rFonts w:eastAsia="Times New Roman" w:cs="B Zar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SA"/>
                            </w:rPr>
                            <w:t xml:space="preserve">تهران- سازمان مرکزی دانشگاه فرهنگیان، سالن شهیدرجایی </w:t>
                          </w:r>
                        </w:p>
                        <w:p w:rsidR="00C43F5D" w:rsidRDefault="00C43F5D" w:rsidP="00187771">
                          <w:pPr>
                            <w:spacing w:after="0" w:line="240" w:lineRule="auto"/>
                            <w:jc w:val="center"/>
                            <w:rPr>
                              <w:rFonts w:cs="B Zar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</w:pPr>
                          <w:r w:rsidRPr="00EA7636">
                            <w:rPr>
                              <w:rFonts w:eastAsia="Times New Roman" w:cs="B Lotus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SA"/>
                            </w:rPr>
                            <w:t>دوره سوم (2</w:t>
                          </w:r>
                          <w:r>
                            <w:rPr>
                              <w:rFonts w:eastAsia="Times New Roman" w:cs="B Lotus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SA"/>
                            </w:rPr>
                            <w:t>9</w:t>
                          </w:r>
                          <w:r w:rsidRPr="00EA7636">
                            <w:rPr>
                              <w:rFonts w:eastAsia="Times New Roman" w:cs="B Lotus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SA"/>
                            </w:rPr>
                            <w:t>بهمن-2و4 اسفند‌ماه 1393)</w:t>
                          </w:r>
                        </w:p>
                        <w:p w:rsidR="00C43F5D" w:rsidRPr="00C424E1" w:rsidRDefault="00C43F5D" w:rsidP="00746957">
                          <w:pPr>
                            <w:spacing w:after="0" w:line="240" w:lineRule="auto"/>
                            <w:jc w:val="center"/>
                            <w:rPr>
                              <w:rFonts w:cs="B Lotu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</w:p>
                        <w:p w:rsidR="00C43F5D" w:rsidRPr="003803F7" w:rsidRDefault="00C43F5D" w:rsidP="00746957">
                          <w:pPr>
                            <w:shd w:val="clear" w:color="auto" w:fill="F2F2F2"/>
                            <w:spacing w:after="0" w:line="240" w:lineRule="auto"/>
                            <w:jc w:val="center"/>
                            <w:rPr>
                              <w:rFonts w:cs="B Lotus"/>
                              <w:b/>
                              <w:bCs/>
                              <w:szCs w:val="24"/>
                              <w:rtl/>
                            </w:rPr>
                          </w:pPr>
                          <w:r>
                            <w:rPr>
                              <w:rFonts w:ascii="IranNastaliq" w:hAnsi="IranNastaliq" w:cs="B Compset" w:hint="c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  <w:t>طراحي فعاليت‌هاي يادگيري</w:t>
                          </w:r>
                        </w:p>
                        <w:p w:rsidR="00C43F5D" w:rsidRDefault="00C43F5D" w:rsidP="00746957">
                          <w:pPr>
                            <w:spacing w:after="0" w:line="240" w:lineRule="auto"/>
                            <w:jc w:val="center"/>
                            <w:rPr>
                              <w:rFonts w:cs="B Lotus"/>
                              <w:b/>
                              <w:bCs/>
                              <w:szCs w:val="24"/>
                              <w:rtl/>
                            </w:rPr>
                          </w:pPr>
                        </w:p>
                        <w:p w:rsidR="00C43F5D" w:rsidRDefault="00C43F5D" w:rsidP="00B96271">
                          <w:pPr>
                            <w:spacing w:after="0" w:line="240" w:lineRule="auto"/>
                            <w:jc w:val="center"/>
                            <w:rPr>
                              <w:rFonts w:cs="B Lotu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</w:pPr>
                          <w:r>
                            <w:rPr>
                              <w:rFonts w:cs="B Lotus" w:hint="c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  <w:t>درس‌نامه آ</w:t>
                          </w:r>
                          <w:bookmarkStart w:id="1" w:name="OLE_LINK3"/>
                          <w:r>
                            <w:rPr>
                              <w:rFonts w:cs="B Lotus" w:hint="c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  <w:t>موزشي: كارورزي2- درس2</w:t>
                          </w:r>
                          <w:bookmarkEnd w:id="1"/>
                        </w:p>
                        <w:p w:rsidR="00C43F5D" w:rsidRPr="00295E5F" w:rsidRDefault="00C43F5D" w:rsidP="00A7536A">
                          <w:pPr>
                            <w:spacing w:after="0" w:line="240" w:lineRule="auto"/>
                            <w:jc w:val="center"/>
                            <w:rPr>
                              <w:rFonts w:cs="B Lotus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cs="B Lotus" w:hint="c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  <w:t xml:space="preserve">سري </w:t>
                          </w:r>
                          <w:r w:rsidRPr="00C424E1">
                            <w:rPr>
                              <w:rFonts w:cs="B Lotus"/>
                              <w:sz w:val="24"/>
                              <w:szCs w:val="24"/>
                            </w:rPr>
                            <w:t>K2M</w:t>
                          </w:r>
                          <w:r>
                            <w:rPr>
                              <w:rFonts w:cs="B Lotus"/>
                              <w:sz w:val="24"/>
                              <w:szCs w:val="24"/>
                            </w:rPr>
                            <w:t>293</w:t>
                          </w:r>
                          <w:r w:rsidRPr="00C424E1">
                            <w:rPr>
                              <w:rFonts w:cs="B Lotus"/>
                              <w:sz w:val="24"/>
                              <w:szCs w:val="24"/>
                            </w:rPr>
                            <w:t>V</w:t>
                          </w:r>
                          <w:r>
                            <w:rPr>
                              <w:rFonts w:cs="B Lotus"/>
                              <w:sz w:val="24"/>
                              <w:szCs w:val="24"/>
                            </w:rPr>
                            <w:t>3</w:t>
                          </w:r>
                        </w:p>
                        <w:p w:rsidR="00C43F5D" w:rsidRDefault="00C43F5D" w:rsidP="00746957">
                          <w:pPr>
                            <w:spacing w:after="0" w:line="240" w:lineRule="auto"/>
                            <w:jc w:val="center"/>
                            <w:rPr>
                              <w:rFonts w:cs="B Lotus"/>
                              <w:b/>
                              <w:bCs/>
                              <w:szCs w:val="24"/>
                              <w:rtl/>
                            </w:rPr>
                          </w:pPr>
                        </w:p>
                        <w:p w:rsidR="00C43F5D" w:rsidRPr="00AD6F9A" w:rsidRDefault="00C43F5D" w:rsidP="00746957">
                          <w:pPr>
                            <w:spacing w:after="0" w:line="240" w:lineRule="auto"/>
                            <w:jc w:val="center"/>
                            <w:rPr>
                              <w:rFonts w:cs="B Lotus"/>
                              <w:b/>
                              <w:bCs/>
                              <w:szCs w:val="24"/>
                              <w:rtl/>
                            </w:rPr>
                          </w:pPr>
                          <w:r w:rsidRPr="00AD6F9A">
                            <w:rPr>
                              <w:rFonts w:cs="B Lotus" w:hint="cs"/>
                              <w:b/>
                              <w:bCs/>
                              <w:szCs w:val="24"/>
                              <w:rtl/>
                            </w:rPr>
                            <w:t>زیرنظر :</w:t>
                          </w:r>
                        </w:p>
                        <w:p w:rsidR="00C43F5D" w:rsidRPr="00AD6F9A" w:rsidRDefault="00C43F5D" w:rsidP="00746957">
                          <w:pPr>
                            <w:tabs>
                              <w:tab w:val="left" w:pos="4167"/>
                            </w:tabs>
                            <w:spacing w:after="0" w:line="240" w:lineRule="auto"/>
                            <w:jc w:val="center"/>
                            <w:rPr>
                              <w:rFonts w:cs="B Lotus"/>
                              <w:szCs w:val="24"/>
                              <w:rtl/>
                            </w:rPr>
                          </w:pPr>
                          <w:r w:rsidRPr="00AD6F9A">
                            <w:rPr>
                              <w:rFonts w:cs="B Lotus" w:hint="cs"/>
                              <w:szCs w:val="24"/>
                              <w:rtl/>
                            </w:rPr>
                            <w:t xml:space="preserve"> شورای کارورزی دانشگاه فرهنگیان</w:t>
                          </w:r>
                        </w:p>
                        <w:p w:rsidR="00C43F5D" w:rsidRPr="00C424E1" w:rsidRDefault="00C43F5D" w:rsidP="00746957">
                          <w:pPr>
                            <w:spacing w:after="0" w:line="240" w:lineRule="auto"/>
                            <w:jc w:val="center"/>
                            <w:rPr>
                              <w:rFonts w:cs="B Nazanin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</w:p>
                        <w:p w:rsidR="00C43F5D" w:rsidRPr="00AD6F9A" w:rsidRDefault="00C43F5D" w:rsidP="00B96271">
                          <w:pPr>
                            <w:spacing w:after="0" w:line="240" w:lineRule="auto"/>
                            <w:jc w:val="center"/>
                            <w:rPr>
                              <w:rFonts w:cs="B Lotus"/>
                              <w:sz w:val="20"/>
                              <w:szCs w:val="20"/>
                              <w:rtl/>
                            </w:rPr>
                          </w:pPr>
                          <w:r>
                            <w:rPr>
                              <w:rFonts w:cs="B Nazanin" w:hint="cs"/>
                              <w:b/>
                              <w:bCs/>
                              <w:rtl/>
                            </w:rPr>
                            <w:t>‌</w:t>
                          </w:r>
                        </w:p>
                        <w:p w:rsidR="00C43F5D" w:rsidRPr="00AD6F9A" w:rsidRDefault="00C43F5D" w:rsidP="00746957">
                          <w:pPr>
                            <w:spacing w:after="0" w:line="240" w:lineRule="auto"/>
                            <w:jc w:val="center"/>
                            <w:rPr>
                              <w:rFonts w:cs="B Lotu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</w:pPr>
                          <w:r w:rsidRPr="00AD6F9A">
                            <w:rPr>
                              <w:rFonts w:cs="B Lotus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معاونت آموزشی و تحصیلات تکمیلی</w:t>
                          </w:r>
                        </w:p>
                        <w:p w:rsidR="00C43F5D" w:rsidRPr="00C424E1" w:rsidRDefault="00C43F5D" w:rsidP="00746957">
                          <w:pPr>
                            <w:spacing w:after="0" w:line="240" w:lineRule="auto"/>
                            <w:jc w:val="center"/>
                            <w:rPr>
                              <w:rFonts w:cs="B Lotu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</w:p>
                        <w:p w:rsidR="00C43F5D" w:rsidRPr="00B96271" w:rsidRDefault="00C43F5D" w:rsidP="00B96271">
                          <w:pPr>
                            <w:spacing w:after="0" w:line="240" w:lineRule="auto"/>
                            <w:jc w:val="center"/>
                            <w:rPr>
                              <w:rFonts w:cs="B Lotu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 w:rsidRPr="00B96271">
                            <w:rPr>
                              <w:rFonts w:cs="B Lotus"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 xml:space="preserve">كارگروهي: </w:t>
                          </w:r>
                        </w:p>
                        <w:p w:rsidR="00C43F5D" w:rsidRPr="00B96271" w:rsidRDefault="00C43F5D" w:rsidP="00746957">
                          <w:pPr>
                            <w:spacing w:after="0" w:line="240" w:lineRule="auto"/>
                            <w:jc w:val="center"/>
                            <w:rPr>
                              <w:rFonts w:cs="B Zar"/>
                              <w:sz w:val="24"/>
                              <w:szCs w:val="24"/>
                              <w:rtl/>
                            </w:rPr>
                          </w:pPr>
                          <w:r w:rsidRPr="00B96271">
                            <w:rPr>
                              <w:rFonts w:cs="B Zar" w:hint="cs"/>
                              <w:sz w:val="24"/>
                              <w:szCs w:val="24"/>
                              <w:rtl/>
                            </w:rPr>
                            <w:t>اعضای گروه مدیریت کارورزی و مدارس وابسته</w:t>
                          </w:r>
                        </w:p>
                        <w:p w:rsidR="00C43F5D" w:rsidRPr="00C424E1" w:rsidRDefault="00C43F5D" w:rsidP="00746957">
                          <w:pPr>
                            <w:spacing w:after="0" w:line="240" w:lineRule="auto"/>
                            <w:jc w:val="center"/>
                            <w:rPr>
                              <w:rFonts w:cs="B Zar"/>
                              <w:sz w:val="16"/>
                              <w:szCs w:val="16"/>
                              <w:rtl/>
                            </w:rPr>
                          </w:pPr>
                        </w:p>
                        <w:p w:rsidR="00C43F5D" w:rsidRPr="00C424E1" w:rsidRDefault="00C43F5D" w:rsidP="00E1053B">
                          <w:pPr>
                            <w:spacing w:after="0" w:line="240" w:lineRule="auto"/>
                            <w:jc w:val="center"/>
                            <w:rPr>
                              <w:rFonts w:cs="B Zar"/>
                              <w:sz w:val="16"/>
                              <w:szCs w:val="16"/>
                              <w:rtl/>
                            </w:rPr>
                          </w:pPr>
                        </w:p>
                        <w:p w:rsidR="00C43F5D" w:rsidRDefault="00C43F5D" w:rsidP="00A710B4">
                          <w:pPr>
                            <w:jc w:val="center"/>
                            <w:rPr>
                              <w:rFonts w:cs="B Zar"/>
                              <w:sz w:val="28"/>
                              <w:szCs w:val="28"/>
                              <w:rtl/>
                            </w:rPr>
                          </w:pPr>
                          <w:r>
                            <w:rPr>
                              <w:rFonts w:cs="B Zar" w:hint="cs"/>
                              <w:sz w:val="28"/>
                              <w:szCs w:val="28"/>
                              <w:rtl/>
                            </w:rPr>
                            <w:t>بهمن‌</w:t>
                          </w:r>
                          <w:r w:rsidRPr="00295E5F">
                            <w:rPr>
                              <w:rFonts w:cs="B Zar" w:hint="eastAsia"/>
                              <w:sz w:val="28"/>
                              <w:szCs w:val="28"/>
                              <w:rtl/>
                            </w:rPr>
                            <w:t>‌</w:t>
                          </w:r>
                          <w:r w:rsidRPr="00295E5F">
                            <w:rPr>
                              <w:rFonts w:cs="B Zar" w:hint="cs"/>
                              <w:sz w:val="28"/>
                              <w:szCs w:val="28"/>
                              <w:rtl/>
                            </w:rPr>
                            <w:t>ماه،1393</w:t>
                          </w:r>
                        </w:p>
                        <w:p w:rsidR="00C43F5D" w:rsidRDefault="00C43F5D" w:rsidP="00746957"/>
                        <w:p w:rsidR="00C43F5D" w:rsidRDefault="00C43F5D" w:rsidP="00746957"/>
                        <w:p w:rsidR="00C43F5D" w:rsidRPr="0025632A" w:rsidRDefault="00C43F5D" w:rsidP="00746957"/>
                      </w:txbxContent>
                    </v:textbox>
                  </v:rect>
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rect id="Rectangle 7" o:spid="_x0000_s1031" style="position:absolute;left:2094;top:647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NfScMA&#10;AADbAAAADwAAAGRycy9kb3ducmV2LnhtbERP32vCMBB+H+x/CCfsTdMqk9EZiwwEQRjoHOjbrbkl&#10;Zc2lNlE7/3ozEPZ2H9/Pm5W9a8SZulB7VpCPMhDEldc1GwW7j+XwBUSIyBobz6TglwKU88eHGRba&#10;X3hD5200IoVwKFCBjbEtpAyVJYdh5FvixH37zmFMsDNSd3hJ4a6R4yybSoc1pwaLLb1Zqn62J6fg&#10;8PW8nNi1Mcep69fZ5ztu9tejUk+DfvEKIlIf/8V390qn+Tn8/ZIO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NfScMAAADbAAAADwAAAAAAAAAAAAAAAACYAgAAZHJzL2Rv&#10;d25yZXYueG1sUEsFBgAAAAAEAAQA9QAAAIgDAAAAAA==&#10;" fillcolor="#95b3d7" strokecolor="white" strokeweight="1pt">
                      <v:fill opacity="52428f"/>
                      <v:shadow color="#d8d8d8" offset="3pt,3pt"/>
                    </v:rect>
                    <v:rect id="Rectangle 8" o:spid="_x0000_s1032" style="position:absolute;left:2094;top:503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9Nq8AA&#10;AADbAAAADwAAAGRycy9kb3ducmV2LnhtbERPTYvCMBC9C/sfwix403RV3KUaZRFERS/WPexxaMa2&#10;2ExKEmv990YQvM3jfc582ZlatOR8ZVnB1zABQZxbXXGh4O+0HvyA8AFZY22ZFNzJw3Lx0Ztjqu2N&#10;j9RmoRAxhH2KCsoQmlRKn5dk0A9tQxy5s3UGQ4SukNrhLYabWo6SZCoNVhwbSmxoVVJ+ya5GwWlc&#10;5byx1/H/935ycO3unPmVVKr/2f3OQATqwlv8cm91nD+C5y/x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w9Nq8AAAADbAAAADwAAAAAAAAAAAAAAAACYAgAAZHJzL2Rvd25y&#10;ZXYueG1sUEsFBgAAAAAEAAQA9QAAAIUDAAAAAA==&#10;" fillcolor="#b8cce4" strokecolor="white" strokeweight="1pt">
                      <v:fill opacity="32896f"/>
                      <v:shadow color="#d8d8d8" offset="3pt,3pt"/>
                    </v:rect>
                    <v:rect id="Rectangle 9" o:spid="_x0000_s1033" style="position:absolute;left:654;top:503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1kpcMA&#10;AADbAAAADwAAAGRycy9kb3ducmV2LnhtbERP32vCMBB+H/g/hBP2NlOViVRjEUEYCAOdwvZ2NmdS&#10;bC5tk2m3v34ZDPZ2H9/PWxa9q8WNulB5VjAeZSCIS68rNgqOb9unOYgQkTXWnknBFwUoVoOHJeba&#10;33lPt0M0IoVwyFGBjbHJpQylJYdh5BvixF185zAm2BmpO7yncFfLSZbNpMOKU4PFhjaWyuvh0yn4&#10;OD9vp3ZnTDtz/S47veL+/btV6nHYrxcgIvXxX/znftFp/hR+f0kHy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U1kpcMAAADbAAAADwAAAAAAAAAAAAAAAACYAgAAZHJzL2Rv&#10;d25yZXYueG1sUEsFBgAAAAAEAAQA9QAAAIgDAAAAAA==&#10;" fillcolor="#95b3d7" strokecolor="white" strokeweight="1pt">
                      <v:fill opacity="52428f"/>
                      <v:shadow color="#d8d8d8" offset="3pt,3pt"/>
                    </v:rect>
                    <v:rect id="Rectangle 10" o:spid="_x0000_s1034" style="position:absolute;left:654;top:359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pwRMAA&#10;AADbAAAADwAAAGRycy9kb3ducmV2LnhtbERPS4vCMBC+L/gfwgje1tQHq1SjiCC67F6sHjwOzdgW&#10;m0lJYq3/frMgeJuP7znLdWdq0ZLzlWUFo2ECgji3uuJCwfm0+5yD8AFZY22ZFDzJw3rV+1hiqu2D&#10;j9RmoRAxhH2KCsoQmlRKn5dk0A9tQxy5q3UGQ4SukNrhI4abWo6T5EsarDg2lNjQtqT8lt2NgtOk&#10;ynlv75PL7Gf669rva+a3UqlBv9ssQATqwlv8ch90nD+F/1/i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6pwRMAAAADbAAAADwAAAAAAAAAAAAAAAACYAgAAZHJzL2Rvd25y&#10;ZXYueG1sUEsFBgAAAAAEAAQA9QAAAIUDAAAAAA==&#10;" fillcolor="#b8cce4" strokecolor="white" strokeweight="1pt">
                      <v:fill opacity="32896f"/>
                      <v:shadow color="#d8d8d8" offset="3pt,3pt"/>
                    </v:rect>
                    <v:rect id="Rectangle 11" o:spid="_x0000_s1035" style="position:absolute;left:654;top:647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bV38EA&#10;AADbAAAADwAAAGRycy9kb3ducmV2LnhtbERPS4vCMBC+L/gfwgjeNHVdH1SjiLC4sl6sHjwOzdgW&#10;m0lJYu3++42wsLf5+J6z2nSmFi05X1lWMB4lIIhzqysuFFzOn8MFCB+QNdaWScEPedise28rTLV9&#10;8onaLBQihrBPUUEZQpNK6fOSDPqRbYgjd7POYIjQFVI7fMZwU8v3JJlJgxXHhhIb2pWU37OHUXCe&#10;VDnv7WNynX9/HF17uGV+J5Ua9LvtEkSgLvyL/9xfOs6fwuuXeIB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m1d/BAAAA2wAAAA8AAAAAAAAAAAAAAAAAmAIAAGRycy9kb3du&#10;cmV2LnhtbFBLBQYAAAAABAAEAPUAAACGAwAAAAA=&#10;" fillcolor="#b8cce4" strokecolor="white" strokeweight="1pt">
                      <v:fill opacity="32896f"/>
                      <v:shadow color="#d8d8d8" offset="3pt,3pt"/>
                    </v:rect>
                    <v:rect id="Rectangle 12" o:spid="_x0000_s1036" style="position:absolute;left:2094;top:791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RLqMIA&#10;AADbAAAADwAAAGRycy9kb3ducmV2LnhtbERPS2vCQBC+F/oflhF6qxsbsRJdpQRKW+zF2IPHITsm&#10;wexs2N08+u+7gtDbfHzP2e4n04qBnG8sK1jMExDEpdUNVwp+Tu/PaxA+IGtsLZOCX/Kw3z0+bDHT&#10;duQjDUWoRAxhn6GCOoQuk9KXNRn0c9sRR+5incEQoaukdjjGcNPKlyRZSYMNx4YaO8prKq9FbxSc&#10;0qbkD9un59fD8tsNX5fC51Kpp9n0tgERaAr/4rv7U8f5K7j9Eg+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NEuowgAAANsAAAAPAAAAAAAAAAAAAAAAAJgCAABkcnMvZG93&#10;bnJldi54bWxQSwUGAAAAAAQABAD1AAAAhwMAAAAA&#10;" fillcolor="#b8cce4" strokecolor="white" strokeweight="1pt">
                      <v:fill opacity="32896f"/>
                      <v:shadow color="#d8d8d8" offset="3pt,3pt"/>
                    </v:rect>
                  </v:group>
                  <v:rect id="Rectangle 13" o:spid="_x0000_s1037" style="position:absolute;left:2690;top:406;width:1563;height:1518;flip:x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UPccIA&#10;AADbAAAADwAAAGRycy9kb3ducmV2LnhtbERPS2sCMRC+C/0PYQq9SM1Wio/VKEUQxJvreuht3Iy7&#10;i8kkbKJu/30jFHqbj+85y3VvjbhTF1rHCj5GGQjiyumWawXlcfs+AxEiskbjmBT8UID16mWwxFy7&#10;Bx/oXsRapBAOOSpoYvS5lKFqyGIYOU+cuIvrLMYEu1rqDh8p3Bo5zrKJtNhyamjQ06ah6lrcrILv&#10;z7nvs+Hput+Zyu8nZTEz50Kpt9f+awEiUh//xX/unU7zp/D8JR0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9Q9xwgAAANsAAAAPAAAAAAAAAAAAAAAAAJgCAABkcnMvZG93&#10;bnJldi54bWxQSwUGAAAAAAQABAD1AAAAhwMAAAAA&#10;" fillcolor="#f2f2f2 [3052]" strokecolor="#f2f2f2 [3052]" strokeweight="1pt">
                    <v:shadow color="#d8d8d8" offset="3pt,3pt"/>
                    <v:textbox>
                      <w:txbxContent>
                        <w:p w:rsidR="00C43F5D" w:rsidRPr="00B96271" w:rsidRDefault="00C43F5D" w:rsidP="00B96271">
                          <w:pPr>
                            <w:spacing w:after="0" w:line="240" w:lineRule="auto"/>
                            <w:jc w:val="center"/>
                            <w:rPr>
                              <w:rFonts w:cs="B Titr"/>
                              <w:sz w:val="20"/>
                              <w:szCs w:val="20"/>
                            </w:rPr>
                          </w:pPr>
                          <w:r w:rsidRPr="00B96271">
                            <w:rPr>
                              <w:rFonts w:cs="B Titr" w:hint="cs"/>
                              <w:sz w:val="20"/>
                              <w:szCs w:val="20"/>
                              <w:rtl/>
                            </w:rPr>
                            <w:t>بهمن‌ماه</w:t>
                          </w:r>
                        </w:p>
                        <w:p w:rsidR="00C43F5D" w:rsidRPr="00B96271" w:rsidRDefault="00C43F5D" w:rsidP="00746957">
                          <w:pPr>
                            <w:spacing w:after="0" w:line="240" w:lineRule="auto"/>
                            <w:jc w:val="center"/>
                            <w:rPr>
                              <w:rFonts w:cs="B Titr"/>
                              <w:sz w:val="20"/>
                              <w:szCs w:val="20"/>
                            </w:rPr>
                          </w:pPr>
                        </w:p>
                        <w:p w:rsidR="00C43F5D" w:rsidRPr="00B96271" w:rsidRDefault="00C43F5D" w:rsidP="00746957">
                          <w:pPr>
                            <w:spacing w:after="0" w:line="240" w:lineRule="auto"/>
                            <w:jc w:val="center"/>
                            <w:rPr>
                              <w:rFonts w:cs="B Titr"/>
                              <w:sz w:val="20"/>
                              <w:szCs w:val="20"/>
                              <w:rtl/>
                            </w:rPr>
                          </w:pPr>
                          <w:r w:rsidRPr="00B96271">
                            <w:rPr>
                              <w:rFonts w:cs="B Titr" w:hint="cs"/>
                              <w:sz w:val="20"/>
                              <w:szCs w:val="20"/>
                              <w:rtl/>
                            </w:rPr>
                            <w:t>1393</w:t>
                          </w:r>
                        </w:p>
                      </w:txbxContent>
                    </v:textbox>
                  </v:rect>
                </v:group>
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iZMZwwAAANsAAAAP&#10;AAAAAAAAAAAAAAAAAKoCAABkcnMvZG93bnJldi54bWxQSwUGAAAAAAQABAD6AAAAmgMAAAAA&#10;">
                    <v:rect id="Rectangle 16" o:spid="_x0000_s1040" style="position:absolute;left:10194;top:11945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71YL8A&#10;AADbAAAADwAAAGRycy9kb3ducmV2LnhtbERPTWsCMRC9F/wPYQQvRROFFl2NopVCT4WqF2/DZtws&#10;bibLZrpu/31zKPT4eN+b3RAa1VOX6sgW5jMDiriMrubKwuX8Pl2CSoLssIlMFn4owW47etpg4eKD&#10;v6g/SaVyCKcCLXiRttA6lZ4CpllsiTN3i11AybCrtOvwkcNDoxfGvOqANecGjy29eSrvp+9gwThJ&#10;L9f+4PfyqfWxfnaXxqysnYyH/RqU0CD/4j/3h7OwyOvzl/wD9PY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bvVgvwAAANsAAAAPAAAAAAAAAAAAAAAAAJgCAABkcnMvZG93bnJl&#10;di54bWxQSwUGAAAAAAQABAD1AAAAhAMAAAAA&#10;" fillcolor="#bfbfbf" strokecolor="white" strokeweight="1pt">
                      <v:fill opacity="32896f"/>
                      <v:shadow color="#d8d8d8" offset="3pt,3pt"/>
                    </v:rect>
                    <v:rect id="Rectangle 17" o:spid="_x0000_s1041" style="position:absolute;left:1019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WTM8IA&#10;AADbAAAADwAAAGRycy9kb3ducmV2LnhtbESPUWvCMBSF3wf+h3CFvc1Ux4pUo4jgqE9j3X7Atbk2&#10;xeamJLHt/r0ZDPZ4OOd8h7PdT7YTA/nQOlawXGQgiGunW24UfH+dXtYgQkTW2DkmBT8UYL+bPW2x&#10;0G7kTxqq2IgE4VCgAhNjX0gZakMWw8L1xMm7Om8xJukbqT2OCW47ucqyXFpsOS0Y7OloqL5Vd6uA&#10;9HvZXT44b4/X+xuXXpvXc1TqeT4dNiAiTfE//NcutYLVEn6/pB8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FZMzwgAAANsAAAAPAAAAAAAAAAAAAAAAAJgCAABkcnMvZG93&#10;bnJldi54bWxQSwUGAAAAAAQABAD1AAAAhwMAAAAA&#10;" fillcolor="#c0504d" strokecolor="white" strokeweight="1pt">
                      <v:shadow color="#d8d8d8" offset="3pt,3pt"/>
                    </v:rect>
                    <v:rect id="Rectangle 18" o:spid="_x0000_s1042" style="position:absolute;left:875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DOjMMA&#10;AADbAAAADwAAAGRycy9kb3ducmV2LnhtbESPQWsCMRSE74X+h/AKvZSauNDSrkaxSqEnoeqlt8fm&#10;uVm6eVk2z3X77xtB8DjMzDfMfDmGVg3UpyayhenEgCKuomu4tnDYfz6/gUqC7LCNTBb+KMFycX83&#10;x9LFM3/TsJNaZQinEi14ka7UOlWeAqZJ7Iizd4x9QMmyr7Xr8ZzhodWFMa86YMN5wWNHa0/V7+4U&#10;LBgn6eVn+PAr2Wq9aZ7coTXv1j4+jKsZKKFRbuFr+8tZKAq4fMk/QC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/DOjMMAAADbAAAADwAAAAAAAAAAAAAAAACYAgAAZHJzL2Rv&#10;d25yZXYueG1sUEsFBgAAAAAEAAQA9QAAAIgDAAAAAA==&#10;" fillcolor="#bfbfbf" strokecolor="white" strokeweight="1pt">
                      <v:fill opacity="32896f"/>
                      <v:shadow color="#d8d8d8" offset="3pt,3pt"/>
                    </v:rect>
                  </v:group>
                  <v:rect id="Rectangle 19" o:spid="_x0000_s1043" style="position:absolute;left:3446;top:13758;width:7105;height:138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bgmsIA&#10;AADbAAAADwAAAGRycy9kb3ducmV2LnhtbESPzWrDMBCE74W8g9hCb41sF5rgWAkhEAi9Nc4hx421&#10;/qHWykhyor59VSj0OMzMN0y1i2YUd3J+sKwgX2YgiBurB+4UXOrj6xqED8gaR8uk4Js87LaLpwpL&#10;bR/8Sfdz6ESCsC9RQR/CVErpm54M+qWdiJPXWmcwJOk6qR0+EtyMssiyd2lw4LTQ40SHnpqv82wU&#10;zPvbqT24nONUrz58bMZaXnOlXp7jfgMiUAz/4b/2SSso3uD3S/oB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NuCawgAAANsAAAAPAAAAAAAAAAAAAAAAAJgCAABkcnMvZG93&#10;bnJldi54bWxQSwUGAAAAAAQABAD1AAAAhwMAAAAA&#10;" filled="f" stroked="f" strokecolor="white" strokeweight="1pt">
                    <v:fill opacity="52428f"/>
                    <v:textbox inset=",0,,0">
                      <w:txbxContent>
                        <w:p w:rsidR="00C43F5D" w:rsidRPr="00D70D43" w:rsidRDefault="00C43F5D" w:rsidP="00746957">
                          <w:pPr>
                            <w:pStyle w:val="NoSpacing"/>
                            <w:jc w:val="right"/>
                            <w:rPr>
                              <w:rFonts w:cs="B Zar"/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  <w:p w:rsidR="00C43F5D" w:rsidRPr="00D70D43" w:rsidRDefault="00C43F5D" w:rsidP="00746957">
                          <w:pPr>
                            <w:pStyle w:val="NoSpacing"/>
                            <w:jc w:val="right"/>
                            <w:rPr>
                              <w:rFonts w:cs="B Zar"/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  <w:p w:rsidR="00C43F5D" w:rsidRPr="00D70D43" w:rsidRDefault="00C43F5D" w:rsidP="00DB0AE8">
                          <w:pPr>
                            <w:pStyle w:val="NoSpacing"/>
                            <w:bidi/>
                            <w:jc w:val="center"/>
                            <w:rPr>
                              <w:rFonts w:cs="B Zar"/>
                              <w:sz w:val="20"/>
                              <w:szCs w:val="20"/>
                            </w:rPr>
                          </w:pPr>
                          <w:r w:rsidRPr="00D70D43">
                            <w:rPr>
                              <w:rFonts w:cs="B Zar" w:hint="eastAsia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نشاني</w:t>
                          </w:r>
                          <w:r w:rsidRPr="00D70D43">
                            <w:rPr>
                              <w:rFonts w:cs="B Zar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:</w:t>
                          </w:r>
                          <w:r w:rsidR="00DB0AE8">
                            <w:rPr>
                              <w:rFonts w:cs="B Zar" w:hint="cs"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Pr="00D70D43">
                            <w:rPr>
                              <w:rFonts w:cs="B Zar" w:hint="eastAsia"/>
                              <w:sz w:val="20"/>
                              <w:szCs w:val="20"/>
                              <w:rtl/>
                            </w:rPr>
                            <w:t>تهران،</w:t>
                          </w:r>
                          <w:r w:rsidR="00DB0AE8">
                            <w:rPr>
                              <w:rFonts w:cs="B Zar" w:hint="cs"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Pr="00D70D43">
                            <w:rPr>
                              <w:rFonts w:cs="B Zar" w:hint="eastAsia"/>
                              <w:sz w:val="20"/>
                              <w:szCs w:val="20"/>
                              <w:rtl/>
                            </w:rPr>
                            <w:t>شهرک</w:t>
                          </w:r>
                          <w:r w:rsidR="00DB0AE8">
                            <w:rPr>
                              <w:rFonts w:cs="B Zar" w:hint="cs"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Pr="00D70D43">
                            <w:rPr>
                              <w:rFonts w:cs="B Zar" w:hint="eastAsia"/>
                              <w:sz w:val="20"/>
                              <w:szCs w:val="20"/>
                              <w:rtl/>
                            </w:rPr>
                            <w:t>قدس،</w:t>
                          </w:r>
                          <w:r w:rsidR="00DB0AE8">
                            <w:rPr>
                              <w:rFonts w:cs="B Zar" w:hint="cs"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Pr="00D70D43">
                            <w:rPr>
                              <w:rFonts w:cs="B Zar" w:hint="eastAsia"/>
                              <w:sz w:val="20"/>
                              <w:szCs w:val="20"/>
                              <w:rtl/>
                            </w:rPr>
                            <w:t>بلوارشه</w:t>
                          </w:r>
                          <w:r w:rsidRPr="00D70D43">
                            <w:rPr>
                              <w:rFonts w:cs="B Zar" w:hint="cs"/>
                              <w:sz w:val="20"/>
                              <w:szCs w:val="20"/>
                              <w:rtl/>
                            </w:rPr>
                            <w:t>ی</w:t>
                          </w:r>
                          <w:r w:rsidRPr="00D70D43">
                            <w:rPr>
                              <w:rFonts w:cs="B Zar" w:hint="eastAsia"/>
                              <w:sz w:val="20"/>
                              <w:szCs w:val="20"/>
                              <w:rtl/>
                            </w:rPr>
                            <w:t>دفرحزاد</w:t>
                          </w:r>
                          <w:r w:rsidRPr="00D70D43">
                            <w:rPr>
                              <w:rFonts w:cs="B Zar" w:hint="cs"/>
                              <w:sz w:val="20"/>
                              <w:szCs w:val="20"/>
                              <w:rtl/>
                            </w:rPr>
                            <w:t>ی</w:t>
                          </w:r>
                          <w:r w:rsidRPr="00D70D43">
                            <w:rPr>
                              <w:rFonts w:cs="B Zar" w:hint="eastAsia"/>
                              <w:sz w:val="20"/>
                              <w:szCs w:val="20"/>
                              <w:rtl/>
                            </w:rPr>
                            <w:t>،</w:t>
                          </w:r>
                          <w:r w:rsidR="00DB0AE8">
                            <w:rPr>
                              <w:rFonts w:cs="B Zar" w:hint="cs"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Pr="00D70D43">
                            <w:rPr>
                              <w:rFonts w:cs="B Zar" w:hint="eastAsia"/>
                              <w:sz w:val="20"/>
                              <w:szCs w:val="20"/>
                              <w:rtl/>
                            </w:rPr>
                            <w:t>خ</w:t>
                          </w:r>
                          <w:r w:rsidRPr="00D70D43">
                            <w:rPr>
                              <w:rFonts w:cs="B Zar" w:hint="cs"/>
                              <w:sz w:val="20"/>
                              <w:szCs w:val="20"/>
                              <w:rtl/>
                            </w:rPr>
                            <w:t>ی</w:t>
                          </w:r>
                          <w:r w:rsidRPr="00D70D43">
                            <w:rPr>
                              <w:rFonts w:cs="B Zar" w:hint="eastAsia"/>
                              <w:sz w:val="20"/>
                              <w:szCs w:val="20"/>
                              <w:rtl/>
                            </w:rPr>
                            <w:t>ابان</w:t>
                          </w:r>
                          <w:r w:rsidR="00DB0AE8">
                            <w:rPr>
                              <w:rFonts w:cs="B Zar" w:hint="cs"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Pr="00D70D43">
                            <w:rPr>
                              <w:rFonts w:cs="B Zar" w:hint="eastAsia"/>
                              <w:sz w:val="20"/>
                              <w:szCs w:val="20"/>
                              <w:rtl/>
                            </w:rPr>
                            <w:t>ترب</w:t>
                          </w:r>
                          <w:r w:rsidRPr="00D70D43">
                            <w:rPr>
                              <w:rFonts w:cs="B Zar" w:hint="cs"/>
                              <w:sz w:val="20"/>
                              <w:szCs w:val="20"/>
                              <w:rtl/>
                            </w:rPr>
                            <w:t>ی</w:t>
                          </w:r>
                          <w:r w:rsidRPr="00D70D43">
                            <w:rPr>
                              <w:rFonts w:cs="B Zar" w:hint="eastAsia"/>
                              <w:sz w:val="20"/>
                              <w:szCs w:val="20"/>
                              <w:rtl/>
                            </w:rPr>
                            <w:t>ت</w:t>
                          </w:r>
                          <w:r w:rsidR="00DB0AE8">
                            <w:rPr>
                              <w:rFonts w:cs="B Zar" w:hint="cs"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Pr="00D70D43">
                            <w:rPr>
                              <w:rFonts w:cs="B Zar" w:hint="eastAsia"/>
                              <w:sz w:val="20"/>
                              <w:szCs w:val="20"/>
                              <w:rtl/>
                            </w:rPr>
                            <w:t>معلم،</w:t>
                          </w:r>
                          <w:r w:rsidR="00DB0AE8">
                            <w:rPr>
                              <w:rFonts w:cs="B Zar" w:hint="cs"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Pr="00D70D43">
                            <w:rPr>
                              <w:rFonts w:cs="B Zar" w:hint="eastAsia"/>
                              <w:sz w:val="20"/>
                              <w:szCs w:val="20"/>
                              <w:rtl/>
                            </w:rPr>
                            <w:t>دانشگاه</w:t>
                          </w:r>
                          <w:r w:rsidR="00DB0AE8">
                            <w:rPr>
                              <w:rFonts w:cs="B Zar" w:hint="cs"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Pr="00D70D43">
                            <w:rPr>
                              <w:rFonts w:cs="B Zar" w:hint="eastAsia"/>
                              <w:sz w:val="20"/>
                              <w:szCs w:val="20"/>
                              <w:rtl/>
                            </w:rPr>
                            <w:t>فرهنگ</w:t>
                          </w:r>
                          <w:r w:rsidRPr="00D70D43">
                            <w:rPr>
                              <w:rFonts w:cs="B Zar" w:hint="cs"/>
                              <w:sz w:val="20"/>
                              <w:szCs w:val="20"/>
                              <w:rtl/>
                            </w:rPr>
                            <w:t>ی</w:t>
                          </w:r>
                          <w:r w:rsidRPr="00D70D43">
                            <w:rPr>
                              <w:rFonts w:cs="B Zar" w:hint="eastAsia"/>
                              <w:sz w:val="20"/>
                              <w:szCs w:val="20"/>
                              <w:rtl/>
                            </w:rPr>
                            <w:t>ان</w:t>
                          </w:r>
                        </w:p>
                        <w:p w:rsidR="00C43F5D" w:rsidRPr="00D70D43" w:rsidRDefault="00C43F5D" w:rsidP="00DB0AE8">
                          <w:pPr>
                            <w:pStyle w:val="NoSpacing"/>
                            <w:bidi/>
                            <w:jc w:val="center"/>
                            <w:rPr>
                              <w:rFonts w:cs="B Zar"/>
                            </w:rPr>
                          </w:pPr>
                          <w:r w:rsidRPr="00D70D43">
                            <w:rPr>
                              <w:rFonts w:cs="B Zar" w:hint="eastAsia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تلفن</w:t>
                          </w:r>
                          <w:r w:rsidRPr="00D70D43">
                            <w:rPr>
                              <w:rFonts w:cs="B Zar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 xml:space="preserve">: </w:t>
                          </w:r>
                          <w:r w:rsidRPr="00D70D43">
                            <w:rPr>
                              <w:rFonts w:cs="B Zar"/>
                              <w:sz w:val="20"/>
                              <w:szCs w:val="20"/>
                              <w:rtl/>
                            </w:rPr>
                            <w:t xml:space="preserve">87751200- </w:t>
                          </w:r>
                          <w:r w:rsidRPr="00D70D43">
                            <w:rPr>
                              <w:rFonts w:cs="B Zar" w:hint="eastAsia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نمابر</w:t>
                          </w:r>
                          <w:r w:rsidRPr="00D70D43">
                            <w:rPr>
                              <w:rFonts w:cs="B Zar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:</w:t>
                          </w:r>
                          <w:r w:rsidRPr="00D70D43">
                            <w:rPr>
                              <w:rFonts w:cs="B Zar"/>
                              <w:sz w:val="20"/>
                              <w:szCs w:val="20"/>
                              <w:rtl/>
                            </w:rPr>
                            <w:t xml:space="preserve"> 88698864- </w:t>
                          </w:r>
                          <w:r w:rsidRPr="00D70D43">
                            <w:rPr>
                              <w:rFonts w:cs="B Zar" w:hint="eastAsia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کدپست</w:t>
                          </w:r>
                          <w:r w:rsidRPr="00D70D43">
                            <w:rPr>
                              <w:rFonts w:cs="B Zar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ی</w:t>
                          </w:r>
                          <w:r w:rsidRPr="00D70D43">
                            <w:rPr>
                              <w:rFonts w:cs="B Zar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:</w:t>
                          </w:r>
                          <w:r w:rsidRPr="00D70D43">
                            <w:rPr>
                              <w:rFonts w:cs="B Zar"/>
                              <w:sz w:val="20"/>
                              <w:szCs w:val="20"/>
                              <w:rtl/>
                            </w:rPr>
                            <w:t xml:space="preserve"> 1939614464</w:t>
                          </w:r>
                          <w:hyperlink r:id="rId9" w:history="1">
                            <w:r w:rsidR="00DB0AE8" w:rsidRPr="00D70D43">
                              <w:rPr>
                                <w:rStyle w:val="Hyperlink"/>
                                <w:rFonts w:ascii="Times New Roman" w:hAnsi="Times New Roman" w:cs="Times New Roman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>www.cfu.ac.ir</w:t>
                            </w:r>
                          </w:hyperlink>
                          <w:r w:rsidR="00DB0AE8" w:rsidRPr="00D70D43">
                            <w:rPr>
                              <w:rFonts w:cs="B Zar"/>
                            </w:rPr>
                            <w:t xml:space="preserve"> -</w:t>
                          </w:r>
                        </w:p>
                      </w:txbxContent>
                    </v:textbox>
                  </v:rect>
                </v:group>
                <w10:wrap anchorx="page" anchory="page"/>
              </v:group>
            </w:pict>
          </mc:Fallback>
        </mc:AlternateContent>
      </w:r>
    </w:p>
    <w:p w:rsidR="00746957" w:rsidRDefault="00127435" w:rsidP="00746957">
      <w:pPr>
        <w:sectPr w:rsidR="00746957" w:rsidSect="00C827DA">
          <w:headerReference w:type="default" r:id="rId10"/>
          <w:footerReference w:type="default" r:id="rId11"/>
          <w:footerReference w:type="first" r:id="rId12"/>
          <w:pgSz w:w="11906" w:h="16838" w:code="9"/>
          <w:pgMar w:top="1701" w:right="1701" w:bottom="1418" w:left="1701" w:header="708" w:footer="708" w:gutter="0"/>
          <w:pgNumType w:start="1"/>
          <w:cols w:space="708"/>
          <w:titlePg/>
          <w:bidi/>
          <w:rtlGutter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2764155</wp:posOffset>
                </wp:positionH>
                <wp:positionV relativeFrom="paragraph">
                  <wp:posOffset>353695</wp:posOffset>
                </wp:positionV>
                <wp:extent cx="1440180" cy="1464945"/>
                <wp:effectExtent l="0" t="4445" r="1905" b="0"/>
                <wp:wrapNone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14649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3F5D" w:rsidRPr="00746957" w:rsidRDefault="00C43F5D" w:rsidP="00746957">
                            <w:pPr>
                              <w:spacing w:after="0" w:line="240" w:lineRule="auto"/>
                              <w:jc w:val="center"/>
                              <w:rPr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:rsidR="00C43F5D" w:rsidRDefault="00C43F5D" w:rsidP="00746957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247775" cy="1304925"/>
                                  <wp:effectExtent l="19050" t="0" r="9525" b="0"/>
                                  <wp:docPr id="2" name="Picture 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47775" cy="1304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43F5D" w:rsidRDefault="00C43F5D" w:rsidP="00746957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44" type="#_x0000_t202" style="position:absolute;left:0;text-align:left;margin-left:217.65pt;margin-top:27.85pt;width:113.4pt;height:115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" fillcolor="#f2f2f2 [3052]" stroked="f" strokeweight=".5pt">
                <v:textbox>
                  <w:txbxContent>
                    <w:p w:rsidR="00C43F5D" w:rsidRPr="00746957" w:rsidRDefault="00C43F5D" w:rsidP="00746957">
                      <w:pPr>
                        <w:spacing w:after="0" w:line="240" w:lineRule="auto"/>
                        <w:jc w:val="center"/>
                        <w:rPr>
                          <w:sz w:val="4"/>
                          <w:szCs w:val="4"/>
                          <w:rtl/>
                        </w:rPr>
                      </w:pPr>
                    </w:p>
                    <w:p w:rsidR="00C43F5D" w:rsidRDefault="00C43F5D" w:rsidP="00746957">
                      <w:pPr>
                        <w:spacing w:after="0" w:line="240" w:lineRule="auto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247775" cy="1304925"/>
                            <wp:effectExtent l="19050" t="0" r="9525" b="0"/>
                            <wp:docPr id="2" name="Picture 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47775" cy="1304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43F5D" w:rsidRDefault="00C43F5D" w:rsidP="00746957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746957" w:rsidRDefault="00746957" w:rsidP="00746957">
      <w:pPr>
        <w:jc w:val="center"/>
      </w:pPr>
    </w:p>
    <w:p w:rsidR="00746957" w:rsidRDefault="00746957" w:rsidP="00746957">
      <w:pPr>
        <w:jc w:val="center"/>
      </w:pPr>
    </w:p>
    <w:p w:rsidR="00746957" w:rsidRDefault="00746957" w:rsidP="00746957">
      <w:pPr>
        <w:jc w:val="center"/>
      </w:pPr>
    </w:p>
    <w:p w:rsidR="00746957" w:rsidRDefault="00746957" w:rsidP="00746957">
      <w:pPr>
        <w:jc w:val="center"/>
        <w:rPr>
          <w:rtl/>
        </w:rPr>
      </w:pPr>
      <w:r>
        <w:rPr>
          <w:noProof/>
        </w:rPr>
        <w:drawing>
          <wp:inline distT="0" distB="0" distL="0" distR="0">
            <wp:extent cx="4113600" cy="2824663"/>
            <wp:effectExtent l="19050" t="0" r="120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grayscl/>
                      <a:lum contrast="30000"/>
                    </a:blip>
                    <a:srcRect l="10015" t="9091" b="85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3600" cy="2824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957" w:rsidRDefault="00746957" w:rsidP="00746957">
      <w:pPr>
        <w:jc w:val="center"/>
      </w:pPr>
    </w:p>
    <w:p w:rsidR="00746957" w:rsidRDefault="00746957" w:rsidP="00746957">
      <w:pPr>
        <w:jc w:val="center"/>
        <w:sectPr w:rsidR="00746957" w:rsidSect="000B05EE">
          <w:headerReference w:type="default" r:id="rId15"/>
          <w:footerReference w:type="default" r:id="rId16"/>
          <w:pgSz w:w="11906" w:h="16838" w:code="9"/>
          <w:pgMar w:top="1701" w:right="1701" w:bottom="1418" w:left="1701" w:header="708" w:footer="708" w:gutter="0"/>
          <w:cols w:space="708"/>
          <w:titlePg/>
          <w:bidi/>
          <w:rtlGutter/>
          <w:docGrid w:linePitch="360"/>
        </w:sectPr>
      </w:pPr>
    </w:p>
    <w:p w:rsidR="00746957" w:rsidRDefault="00746957" w:rsidP="00187771">
      <w:pPr>
        <w:spacing w:after="0" w:line="240" w:lineRule="auto"/>
        <w:jc w:val="center"/>
        <w:rPr>
          <w:rFonts w:cs="B Lotus"/>
          <w:b/>
          <w:bCs/>
          <w:sz w:val="28"/>
          <w:szCs w:val="28"/>
          <w:rtl/>
        </w:rPr>
      </w:pPr>
      <w:r w:rsidRPr="00F26F74">
        <w:rPr>
          <w:rFonts w:cs="B Lotus" w:hint="cs"/>
          <w:b/>
          <w:bCs/>
          <w:sz w:val="28"/>
          <w:szCs w:val="28"/>
          <w:rtl/>
        </w:rPr>
        <w:lastRenderedPageBreak/>
        <w:t xml:space="preserve">فهرست </w:t>
      </w:r>
      <w:r w:rsidR="00187771">
        <w:rPr>
          <w:rFonts w:cs="B Lotus" w:hint="cs"/>
          <w:b/>
          <w:bCs/>
          <w:sz w:val="28"/>
          <w:szCs w:val="28"/>
          <w:rtl/>
        </w:rPr>
        <w:t>مطالب</w:t>
      </w:r>
      <w:r w:rsidRPr="00F26F74">
        <w:rPr>
          <w:rFonts w:cs="B Lotus" w:hint="cs"/>
          <w:b/>
          <w:bCs/>
          <w:sz w:val="28"/>
          <w:szCs w:val="28"/>
          <w:rtl/>
        </w:rPr>
        <w:t>:</w:t>
      </w:r>
    </w:p>
    <w:sdt>
      <w:sdtPr>
        <w:rPr>
          <w:rFonts w:ascii="Calibri" w:eastAsia="Calibri" w:hAnsi="Calibri" w:cs="Arial"/>
          <w:b w:val="0"/>
          <w:bCs w:val="0"/>
          <w:color w:val="auto"/>
          <w:sz w:val="22"/>
          <w:szCs w:val="22"/>
          <w:lang w:bidi="fa-IR"/>
        </w:rPr>
        <w:id w:val="10547938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0803E5" w:rsidRDefault="000803E5">
          <w:pPr>
            <w:pStyle w:val="TOCHeading"/>
          </w:pPr>
        </w:p>
        <w:p w:rsidR="00326AB2" w:rsidRPr="00326AB2" w:rsidRDefault="000425C2">
          <w:pPr>
            <w:pStyle w:val="TOC1"/>
            <w:tabs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r>
            <w:fldChar w:fldCharType="begin"/>
          </w:r>
          <w:r w:rsidR="000803E5">
            <w:instrText xml:space="preserve"> TOC \o "1-3" \h \z \u </w:instrText>
          </w:r>
          <w:r>
            <w:fldChar w:fldCharType="separate"/>
          </w:r>
          <w:hyperlink w:anchor="_Toc410091143" w:history="1"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مقدمه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Toc410091143 \h</w:instrText>
            </w:r>
            <w:r w:rsidRPr="00326AB2">
              <w:rPr>
                <w:rStyle w:val="Hyperlink"/>
                <w:rFonts w:cs="B Zar"/>
                <w:noProof/>
                <w:rtl/>
              </w:rPr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EC20A3">
              <w:rPr>
                <w:rFonts w:cs="B Zar"/>
                <w:noProof/>
                <w:webHidden/>
                <w:rtl/>
              </w:rPr>
              <w:t>1</w:t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4D164C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44" w:history="1">
            <w:r w:rsidR="00326AB2" w:rsidRPr="00326AB2">
              <w:rPr>
                <w:rStyle w:val="Hyperlink"/>
                <w:rFonts w:cs="B Zar"/>
                <w:noProof/>
                <w:rtl/>
              </w:rPr>
              <w:t>1.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درگ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رنمودن</w:t>
            </w:r>
            <w:r w:rsidR="0061352F">
              <w:rPr>
                <w:rStyle w:val="Hyperlink"/>
                <w:rFonts w:cs="B Zar" w:hint="cs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دانش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آموزان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>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="000425C2"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Toc410091144 \h</w:instrText>
            </w:r>
            <w:r w:rsidR="000425C2" w:rsidRPr="00326AB2">
              <w:rPr>
                <w:rStyle w:val="Hyperlink"/>
                <w:rFonts w:cs="B Zar"/>
                <w:noProof/>
                <w:rtl/>
              </w:rPr>
            </w:r>
            <w:r w:rsidR="000425C2"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EC20A3">
              <w:rPr>
                <w:rFonts w:cs="B Zar"/>
                <w:noProof/>
                <w:webHidden/>
                <w:rtl/>
              </w:rPr>
              <w:t>2</w:t>
            </w:r>
            <w:r w:rsidR="000425C2"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4D164C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45" w:history="1">
            <w:r w:rsidR="00326AB2" w:rsidRPr="00326AB2">
              <w:rPr>
                <w:rStyle w:val="Hyperlink"/>
                <w:rFonts w:cs="B Zar"/>
                <w:noProof/>
                <w:rtl/>
              </w:rPr>
              <w:t>2.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مرورمباحث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>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="000425C2"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Toc410091145 \h</w:instrText>
            </w:r>
            <w:r w:rsidR="000425C2" w:rsidRPr="00326AB2">
              <w:rPr>
                <w:rStyle w:val="Hyperlink"/>
                <w:rFonts w:cs="B Zar"/>
                <w:noProof/>
                <w:rtl/>
              </w:rPr>
            </w:r>
            <w:r w:rsidR="000425C2"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EC20A3">
              <w:rPr>
                <w:rFonts w:cs="B Zar"/>
                <w:noProof/>
                <w:webHidden/>
                <w:rtl/>
              </w:rPr>
              <w:t>4</w:t>
            </w:r>
            <w:r w:rsidR="000425C2"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4D164C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46" w:history="1">
            <w:r w:rsidR="00326AB2" w:rsidRPr="00326AB2">
              <w:rPr>
                <w:rStyle w:val="Hyperlink"/>
                <w:rFonts w:cs="B Zar"/>
                <w:noProof/>
                <w:rtl/>
              </w:rPr>
              <w:t>3.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سنجش</w:t>
            </w:r>
            <w:r w:rsidR="0061352F">
              <w:rPr>
                <w:rStyle w:val="Hyperlink"/>
                <w:rFonts w:cs="B Zar" w:hint="cs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آموخته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ها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>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="000425C2"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Toc410091146 \h</w:instrText>
            </w:r>
            <w:r w:rsidR="000425C2" w:rsidRPr="00326AB2">
              <w:rPr>
                <w:rStyle w:val="Hyperlink"/>
                <w:rFonts w:cs="B Zar"/>
                <w:noProof/>
                <w:rtl/>
              </w:rPr>
            </w:r>
            <w:r w:rsidR="000425C2"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EC20A3">
              <w:rPr>
                <w:rFonts w:cs="B Zar"/>
                <w:noProof/>
                <w:webHidden/>
                <w:rtl/>
              </w:rPr>
              <w:t>5</w:t>
            </w:r>
            <w:r w:rsidR="000425C2"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4D164C" w:rsidP="00326AB2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47" w:history="1">
            <w:r w:rsidR="00326AB2">
              <w:rPr>
                <w:rStyle w:val="Hyperlink"/>
                <w:rFonts w:cs="B Zar" w:hint="cs"/>
                <w:noProof/>
                <w:rtl/>
              </w:rPr>
              <w:t>4.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ادگ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ر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61352F">
              <w:rPr>
                <w:rStyle w:val="Hyperlink"/>
                <w:rFonts w:cs="B Zar" w:hint="cs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مشارکت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>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="000425C2"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Toc410091147 \h</w:instrText>
            </w:r>
            <w:r w:rsidR="000425C2" w:rsidRPr="00326AB2">
              <w:rPr>
                <w:rStyle w:val="Hyperlink"/>
                <w:rFonts w:cs="B Zar"/>
                <w:noProof/>
                <w:rtl/>
              </w:rPr>
            </w:r>
            <w:r w:rsidR="000425C2"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EC20A3">
              <w:rPr>
                <w:rFonts w:cs="B Zar"/>
                <w:noProof/>
                <w:webHidden/>
                <w:rtl/>
              </w:rPr>
              <w:t>6</w:t>
            </w:r>
            <w:r w:rsidR="000425C2"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4D164C" w:rsidP="0061352F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48" w:history="1">
            <w:r w:rsidR="00326AB2" w:rsidRPr="00326AB2">
              <w:rPr>
                <w:rStyle w:val="Hyperlink"/>
                <w:rFonts w:cs="B Zar"/>
                <w:noProof/>
                <w:rtl/>
              </w:rPr>
              <w:t>5.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طراح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61352F">
              <w:rPr>
                <w:rStyle w:val="Hyperlink"/>
                <w:rFonts w:cs="B Zar" w:hint="cs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تکل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ف</w:t>
            </w:r>
            <w:r w:rsidR="0061352F">
              <w:rPr>
                <w:rStyle w:val="Hyperlink"/>
                <w:rFonts w:cs="B Zar" w:hint="cs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ادگ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ر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61352F">
              <w:rPr>
                <w:rStyle w:val="Hyperlink"/>
                <w:rFonts w:cs="B Zar" w:hint="cs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برا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61352F">
              <w:rPr>
                <w:rStyle w:val="Hyperlink"/>
                <w:rFonts w:cs="B Zar" w:hint="cs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ک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61352F">
              <w:rPr>
                <w:rStyle w:val="Hyperlink"/>
                <w:rFonts w:cs="B Zar" w:hint="cs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ازموضوعات</w:t>
            </w:r>
            <w:r w:rsidR="0061352F">
              <w:rPr>
                <w:rStyle w:val="Hyperlink"/>
                <w:rFonts w:cs="B Zar" w:hint="cs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درس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="000425C2"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Toc410091148 \h</w:instrText>
            </w:r>
            <w:r w:rsidR="000425C2" w:rsidRPr="00326AB2">
              <w:rPr>
                <w:rStyle w:val="Hyperlink"/>
                <w:rFonts w:cs="B Zar"/>
                <w:noProof/>
                <w:rtl/>
              </w:rPr>
            </w:r>
            <w:r w:rsidR="000425C2"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EC20A3">
              <w:rPr>
                <w:rFonts w:cs="B Zar"/>
                <w:noProof/>
                <w:webHidden/>
                <w:rtl/>
              </w:rPr>
              <w:t>7</w:t>
            </w:r>
            <w:r w:rsidR="000425C2"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4D164C" w:rsidP="00326AB2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49" w:history="1">
            <w:r w:rsidR="00326AB2">
              <w:rPr>
                <w:rStyle w:val="Hyperlink"/>
                <w:rFonts w:cs="B Zar" w:hint="cs"/>
                <w:noProof/>
                <w:rtl/>
              </w:rPr>
              <w:t>6.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رفع</w:t>
            </w:r>
            <w:r w:rsidR="0061352F">
              <w:rPr>
                <w:rStyle w:val="Hyperlink"/>
                <w:rFonts w:cs="B Zar" w:hint="cs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بدفهم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ها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61352F">
              <w:rPr>
                <w:rStyle w:val="Hyperlink"/>
                <w:rFonts w:cs="B Zar" w:hint="cs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دانش‌آموزان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="000425C2"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Toc410091149 \h</w:instrText>
            </w:r>
            <w:r w:rsidR="000425C2" w:rsidRPr="00326AB2">
              <w:rPr>
                <w:rStyle w:val="Hyperlink"/>
                <w:rFonts w:cs="B Zar"/>
                <w:noProof/>
                <w:rtl/>
              </w:rPr>
            </w:r>
            <w:r w:rsidR="000425C2"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EC20A3">
              <w:rPr>
                <w:rFonts w:cs="B Zar"/>
                <w:noProof/>
                <w:webHidden/>
                <w:rtl/>
              </w:rPr>
              <w:t>8</w:t>
            </w:r>
            <w:r w:rsidR="000425C2"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4D164C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50" w:history="1">
            <w:r w:rsidR="00326AB2" w:rsidRPr="00326AB2">
              <w:rPr>
                <w:rStyle w:val="Hyperlink"/>
                <w:rFonts w:cs="B Zar"/>
                <w:noProof/>
                <w:rtl/>
              </w:rPr>
              <w:t>7.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طراح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61352F">
              <w:rPr>
                <w:rStyle w:val="Hyperlink"/>
                <w:rFonts w:cs="B Zar" w:hint="cs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فعال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</w:t>
            </w:r>
            <w:r w:rsidR="0061352F">
              <w:rPr>
                <w:rStyle w:val="Hyperlink"/>
                <w:rFonts w:cs="B Zar" w:hint="cs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برا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61352F">
              <w:rPr>
                <w:rStyle w:val="Hyperlink"/>
                <w:rFonts w:cs="B Zar" w:hint="cs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رفع</w:t>
            </w:r>
            <w:r w:rsidR="0061352F">
              <w:rPr>
                <w:rStyle w:val="Hyperlink"/>
                <w:rFonts w:cs="B Zar" w:hint="cs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عقب</w:t>
            </w:r>
            <w:r w:rsidR="0061352F">
              <w:rPr>
                <w:rStyle w:val="Hyperlink"/>
                <w:rFonts w:cs="B Zar" w:hint="cs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ماندگ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ها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61352F">
              <w:rPr>
                <w:rStyle w:val="Hyperlink"/>
                <w:rFonts w:cs="B Zar" w:hint="cs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تحص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ل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="000425C2"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Toc410091150 \h</w:instrText>
            </w:r>
            <w:r w:rsidR="000425C2" w:rsidRPr="00326AB2">
              <w:rPr>
                <w:rStyle w:val="Hyperlink"/>
                <w:rFonts w:cs="B Zar"/>
                <w:noProof/>
                <w:rtl/>
              </w:rPr>
            </w:r>
            <w:r w:rsidR="000425C2"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EC20A3">
              <w:rPr>
                <w:rFonts w:cs="B Zar"/>
                <w:noProof/>
                <w:webHidden/>
                <w:rtl/>
              </w:rPr>
              <w:t>10</w:t>
            </w:r>
            <w:r w:rsidR="000425C2"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4D164C" w:rsidP="00326AB2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51" w:history="1">
            <w:r w:rsidR="00326AB2">
              <w:rPr>
                <w:rStyle w:val="Hyperlink"/>
                <w:rFonts w:cs="B Zar" w:hint="cs"/>
                <w:noProof/>
                <w:rtl/>
              </w:rPr>
              <w:t>8.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ارزش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اب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61352F">
              <w:rPr>
                <w:rStyle w:val="Hyperlink"/>
                <w:rFonts w:cs="B Zar" w:hint="cs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ازآموخته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ها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="000425C2"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Toc410091151 \h</w:instrText>
            </w:r>
            <w:r w:rsidR="000425C2" w:rsidRPr="00326AB2">
              <w:rPr>
                <w:rStyle w:val="Hyperlink"/>
                <w:rFonts w:cs="B Zar"/>
                <w:noProof/>
                <w:rtl/>
              </w:rPr>
            </w:r>
            <w:r w:rsidR="000425C2"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EC20A3">
              <w:rPr>
                <w:rFonts w:cs="B Zar"/>
                <w:noProof/>
                <w:webHidden/>
                <w:rtl/>
              </w:rPr>
              <w:t>11</w:t>
            </w:r>
            <w:r w:rsidR="000425C2"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4D164C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52" w:history="1">
            <w:r w:rsidR="00326AB2" w:rsidRPr="00326AB2">
              <w:rPr>
                <w:rStyle w:val="Hyperlink"/>
                <w:rFonts w:cs="B Zar"/>
                <w:noProof/>
                <w:rtl/>
              </w:rPr>
              <w:t>9.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مهارت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ها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61352F">
              <w:rPr>
                <w:rStyle w:val="Hyperlink"/>
                <w:rFonts w:cs="B Zar" w:hint="cs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تفکر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="000425C2"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Toc410091152 \h</w:instrText>
            </w:r>
            <w:r w:rsidR="000425C2" w:rsidRPr="00326AB2">
              <w:rPr>
                <w:rStyle w:val="Hyperlink"/>
                <w:rFonts w:cs="B Zar"/>
                <w:noProof/>
                <w:rtl/>
              </w:rPr>
            </w:r>
            <w:r w:rsidR="000425C2"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EC20A3">
              <w:rPr>
                <w:rFonts w:cs="B Zar"/>
                <w:noProof/>
                <w:webHidden/>
                <w:rtl/>
              </w:rPr>
              <w:t>12</w:t>
            </w:r>
            <w:r w:rsidR="000425C2"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4D164C" w:rsidP="00326AB2">
          <w:pPr>
            <w:pStyle w:val="TOC2"/>
            <w:tabs>
              <w:tab w:val="left" w:pos="66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53" w:history="1">
            <w:r w:rsidR="00326AB2">
              <w:rPr>
                <w:rStyle w:val="Hyperlink"/>
                <w:rFonts w:cs="B Zar" w:hint="cs"/>
                <w:noProof/>
                <w:rtl/>
              </w:rPr>
              <w:t>10.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تقو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/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بهبودعملکردها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61352F">
              <w:rPr>
                <w:rStyle w:val="Hyperlink"/>
                <w:rFonts w:cs="B Zar" w:hint="cs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عاطف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>(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مثل</w:t>
            </w:r>
            <w:r w:rsidR="0061352F">
              <w:rPr>
                <w:rStyle w:val="Hyperlink"/>
                <w:rFonts w:cs="B Zar" w:hint="cs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ب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نظم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،عدم</w:t>
            </w:r>
            <w:r w:rsidR="0061352F">
              <w:rPr>
                <w:rStyle w:val="Hyperlink"/>
                <w:rFonts w:cs="B Zar" w:hint="cs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رعا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</w:t>
            </w:r>
            <w:r w:rsidR="0061352F">
              <w:rPr>
                <w:rStyle w:val="Hyperlink"/>
                <w:rFonts w:cs="B Zar" w:hint="cs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قوان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ن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>) 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="000425C2"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Toc410091153 \h</w:instrText>
            </w:r>
            <w:r w:rsidR="000425C2" w:rsidRPr="00326AB2">
              <w:rPr>
                <w:rStyle w:val="Hyperlink"/>
                <w:rFonts w:cs="B Zar"/>
                <w:noProof/>
                <w:rtl/>
              </w:rPr>
            </w:r>
            <w:r w:rsidR="000425C2"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EC20A3">
              <w:rPr>
                <w:rFonts w:cs="B Zar"/>
                <w:noProof/>
                <w:webHidden/>
                <w:rtl/>
              </w:rPr>
              <w:t>14</w:t>
            </w:r>
            <w:r w:rsidR="000425C2"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0803E5" w:rsidRDefault="000425C2">
          <w:r>
            <w:fldChar w:fldCharType="end"/>
          </w:r>
        </w:p>
      </w:sdtContent>
    </w:sdt>
    <w:p w:rsidR="00746957" w:rsidRDefault="00746957" w:rsidP="000803E5">
      <w:pPr>
        <w:spacing w:after="0" w:line="240" w:lineRule="auto"/>
        <w:ind w:firstLine="379"/>
        <w:jc w:val="both"/>
        <w:rPr>
          <w:rFonts w:cs="B Nazanin"/>
          <w:b/>
          <w:bCs/>
          <w:sz w:val="28"/>
          <w:szCs w:val="28"/>
          <w:rtl/>
        </w:rPr>
      </w:pPr>
    </w:p>
    <w:p w:rsidR="000803E5" w:rsidRDefault="000803E5" w:rsidP="00746957">
      <w:pPr>
        <w:spacing w:after="0" w:line="240" w:lineRule="auto"/>
        <w:ind w:firstLine="379"/>
        <w:jc w:val="both"/>
        <w:rPr>
          <w:rFonts w:cs="B Nazanin"/>
          <w:b/>
          <w:bCs/>
          <w:sz w:val="28"/>
          <w:szCs w:val="28"/>
          <w:rtl/>
        </w:rPr>
        <w:sectPr w:rsidR="000803E5" w:rsidSect="00C827DA">
          <w:footerReference w:type="first" r:id="rId17"/>
          <w:pgSz w:w="11906" w:h="16838" w:code="9"/>
          <w:pgMar w:top="1701" w:right="1701" w:bottom="1418" w:left="1701" w:header="709" w:footer="709" w:gutter="0"/>
          <w:cols w:space="708"/>
          <w:titlePg/>
          <w:bidi/>
          <w:rtlGutter/>
          <w:docGrid w:linePitch="360"/>
        </w:sectPr>
      </w:pPr>
    </w:p>
    <w:p w:rsidR="005C5CDB" w:rsidRPr="00B249AF" w:rsidRDefault="005C5CDB" w:rsidP="00B249AF">
      <w:pPr>
        <w:pStyle w:val="Heading1"/>
        <w:rPr>
          <w:color w:val="FF0000"/>
          <w:sz w:val="32"/>
          <w:szCs w:val="32"/>
          <w:rtl/>
        </w:rPr>
      </w:pPr>
      <w:bookmarkStart w:id="2" w:name="_Toc410091143"/>
      <w:r w:rsidRPr="00B249AF">
        <w:rPr>
          <w:rFonts w:hint="cs"/>
          <w:color w:val="FF0000"/>
          <w:sz w:val="32"/>
          <w:szCs w:val="32"/>
          <w:rtl/>
        </w:rPr>
        <w:lastRenderedPageBreak/>
        <w:t>مقدمه</w:t>
      </w:r>
      <w:bookmarkEnd w:id="2"/>
    </w:p>
    <w:p w:rsidR="00A710B4" w:rsidRDefault="00A710B4" w:rsidP="00AF1837">
      <w:pPr>
        <w:spacing w:after="0" w:line="240" w:lineRule="auto"/>
        <w:ind w:firstLine="425"/>
        <w:jc w:val="both"/>
        <w:rPr>
          <w:rFonts w:cs="B Zar"/>
          <w:sz w:val="26"/>
          <w:szCs w:val="26"/>
          <w:rtl/>
        </w:rPr>
      </w:pPr>
      <w:r w:rsidRPr="00AF1837">
        <w:rPr>
          <w:rFonts w:cs="B Zar" w:hint="cs"/>
          <w:sz w:val="26"/>
          <w:szCs w:val="26"/>
          <w:rtl/>
        </w:rPr>
        <w:t>فعالیت</w:t>
      </w:r>
      <w:r w:rsidR="00AF1837" w:rsidRPr="00AF1837">
        <w:rPr>
          <w:rFonts w:cs="B Zar" w:hint="cs"/>
          <w:sz w:val="26"/>
          <w:szCs w:val="26"/>
          <w:rtl/>
        </w:rPr>
        <w:t>‌</w:t>
      </w:r>
      <w:r w:rsidRPr="00AF1837">
        <w:rPr>
          <w:rFonts w:cs="B Zar" w:hint="cs"/>
          <w:sz w:val="26"/>
          <w:szCs w:val="26"/>
          <w:rtl/>
        </w:rPr>
        <w:t xml:space="preserve">های یادگیری، </w:t>
      </w:r>
      <w:r w:rsidRPr="00DF5195">
        <w:rPr>
          <w:rFonts w:cs="B Zar" w:hint="cs"/>
          <w:sz w:val="26"/>
          <w:szCs w:val="26"/>
          <w:rtl/>
        </w:rPr>
        <w:t>فرصت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هایی برای کسب تجربیات مستقیم، ارزیابی و بازاندیشی درباره یادگیری است. انواع  فعالیت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 یادگیری که می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توان به آن اشاره کرد، عبارتند از: درگیری تحصیلی، مرور مباحث، سنجش آموخته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ها،  یادگیری مشارکتی، مهارت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 تفکر، طراحی تکلیف، رفع بدفهمی، رفع عقب ماندگی تحصیلی، و ارزشیابی از آموخته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 دانش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 xml:space="preserve">آموزان. </w:t>
      </w:r>
    </w:p>
    <w:p w:rsidR="00A710B4" w:rsidRPr="008F1C8F" w:rsidRDefault="00A710B4" w:rsidP="00AF1837">
      <w:pPr>
        <w:spacing w:after="0" w:line="240" w:lineRule="auto"/>
        <w:ind w:firstLine="425"/>
        <w:jc w:val="both"/>
        <w:rPr>
          <w:rFonts w:cs="B Zar"/>
          <w:sz w:val="28"/>
          <w:szCs w:val="28"/>
          <w:rtl/>
        </w:rPr>
      </w:pPr>
      <w:r w:rsidRPr="00DF5195">
        <w:rPr>
          <w:rFonts w:cs="B Zar" w:hint="cs"/>
          <w:sz w:val="26"/>
          <w:szCs w:val="26"/>
          <w:rtl/>
        </w:rPr>
        <w:t>در طراحی، اجرا و ارزیابی فعالیت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 یادگیری این نکته مهم است که دانشجویان کاروزی  با این حقیقت روبرو شوند که بسیاری از مسائل تعلیم و تربیت، پیچیده و به هم پیوسته  و وابسته به زمینه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اند. از این رو فرصت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 xml:space="preserve">های یادگیری تدارک دیده شده در کارورزی 2، به دنبال آن است تا </w:t>
      </w:r>
      <w:r w:rsidRPr="00DF5195">
        <w:rPr>
          <w:rFonts w:ascii="Garamond" w:hAnsi="Garamond" w:cs="B Zar"/>
          <w:sz w:val="26"/>
          <w:szCs w:val="26"/>
          <w:rtl/>
        </w:rPr>
        <w:t>دانشجو</w:t>
      </w:r>
      <w:r w:rsidRPr="00DF5195">
        <w:rPr>
          <w:rFonts w:ascii="Garamond" w:hAnsi="Garamond" w:cs="B Zar" w:hint="cs"/>
          <w:sz w:val="26"/>
          <w:szCs w:val="26"/>
          <w:rtl/>
        </w:rPr>
        <w:t>یان</w:t>
      </w:r>
      <w:r w:rsidRPr="00DF5195">
        <w:rPr>
          <w:rFonts w:ascii="Garamond" w:hAnsi="Garamond" w:cs="B Zar"/>
          <w:sz w:val="26"/>
          <w:szCs w:val="26"/>
          <w:rtl/>
        </w:rPr>
        <w:t xml:space="preserve"> را </w:t>
      </w:r>
      <w:r w:rsidRPr="00DF5195">
        <w:rPr>
          <w:rFonts w:ascii="Garamond" w:hAnsi="Garamond" w:cs="B Zar" w:hint="cs"/>
          <w:sz w:val="26"/>
          <w:szCs w:val="26"/>
          <w:rtl/>
        </w:rPr>
        <w:t xml:space="preserve">در </w:t>
      </w:r>
      <w:r w:rsidRPr="00DF5195">
        <w:rPr>
          <w:rFonts w:ascii="Garamond" w:hAnsi="Garamond" w:cs="B Zar"/>
          <w:sz w:val="26"/>
          <w:szCs w:val="26"/>
          <w:rtl/>
        </w:rPr>
        <w:t>معرض دانش کاربردی</w:t>
      </w:r>
      <w:r w:rsidRPr="00DF5195">
        <w:rPr>
          <w:rFonts w:cs="B Zar" w:hint="cs"/>
          <w:sz w:val="26"/>
          <w:szCs w:val="26"/>
          <w:rtl/>
        </w:rPr>
        <w:t xml:space="preserve"> که ترکیبی از انواع مختلف دانش بیانی، رویه‏ای، موقعیتی، فراشناختی</w:t>
      </w:r>
      <w:r w:rsidRPr="00DF5195">
        <w:rPr>
          <w:rStyle w:val="FootnoteReference"/>
          <w:rFonts w:cs="B Zar"/>
          <w:sz w:val="26"/>
          <w:szCs w:val="26"/>
          <w:rtl/>
        </w:rPr>
        <w:footnoteReference w:id="1"/>
      </w:r>
      <w:r w:rsidRPr="00DF5195">
        <w:rPr>
          <w:rFonts w:cs="B Zar" w:hint="cs"/>
          <w:sz w:val="26"/>
          <w:szCs w:val="26"/>
          <w:rtl/>
        </w:rPr>
        <w:t xml:space="preserve"> است قرار دهد.  آن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چه مهم است این است که دانشجویان در فعالیت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 xml:space="preserve">های یادگیری انتخاب شده، درگیر شوند و در صورت لزوم مسائل مختلف </w:t>
      </w:r>
      <w:r w:rsidR="00AF1837">
        <w:rPr>
          <w:rFonts w:cs="B Zar" w:hint="cs"/>
          <w:sz w:val="26"/>
          <w:szCs w:val="26"/>
          <w:rtl/>
        </w:rPr>
        <w:t>آ</w:t>
      </w:r>
      <w:r w:rsidRPr="00DF5195">
        <w:rPr>
          <w:rFonts w:cs="B Zar" w:hint="cs"/>
          <w:sz w:val="26"/>
          <w:szCs w:val="26"/>
          <w:rtl/>
        </w:rPr>
        <w:t>موزشی را از ابعاد مختلف و زوایای گوناگون ببینند و در تمرین معلمی، ملزم شوند برای انجام هر فعالیت یادگیری،  به تدوین برنامه، مشخص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کردن نحوه اجرای آن فعالیت و نیز ارزیابی آن بپردازند و با بازاندیشی درباره فعالیت یادگیری، علت موفقیت و یا عدم موفقیت خود را بیابند و در صورت نیاز مجددا</w:t>
      </w:r>
      <w:r w:rsidR="00AF1837">
        <w:rPr>
          <w:rFonts w:cs="B Zar" w:hint="cs"/>
          <w:sz w:val="26"/>
          <w:szCs w:val="26"/>
          <w:rtl/>
        </w:rPr>
        <w:t>ً</w:t>
      </w:r>
      <w:r w:rsidRPr="00DF5195">
        <w:rPr>
          <w:rFonts w:cs="B Zar" w:hint="cs"/>
          <w:sz w:val="26"/>
          <w:szCs w:val="26"/>
          <w:rtl/>
        </w:rPr>
        <w:t xml:space="preserve"> به تدوین، اجرا و ارزیابی برنامه بپردازند. بنابراین نمونه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 معرفی شده صرفاً مثالی است و با توجه به ابعاد مختلف  و موقعیت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 گوناگون، انتظار می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رود مراحل مختلفی برای تدوین، اجرا، ارزیابی و بازاندیشی از سوی دانشجو شناسایی و ب</w:t>
      </w:r>
      <w:r w:rsidR="00AF1837">
        <w:rPr>
          <w:rFonts w:cs="B Zar" w:hint="cs"/>
          <w:sz w:val="26"/>
          <w:szCs w:val="26"/>
          <w:rtl/>
        </w:rPr>
        <w:t xml:space="preserve">ه </w:t>
      </w:r>
      <w:r w:rsidRPr="00DF5195">
        <w:rPr>
          <w:rFonts w:cs="B Zar" w:hint="cs"/>
          <w:sz w:val="26"/>
          <w:szCs w:val="26"/>
          <w:rtl/>
        </w:rPr>
        <w:t>کار گرفته شود.</w:t>
      </w:r>
      <w:r w:rsidR="0061352F">
        <w:rPr>
          <w:rFonts w:cs="B Zar" w:hint="cs"/>
          <w:sz w:val="26"/>
          <w:szCs w:val="26"/>
          <w:rtl/>
        </w:rPr>
        <w:t xml:space="preserve"> </w:t>
      </w:r>
      <w:r w:rsidRPr="00DF5195">
        <w:rPr>
          <w:rFonts w:cs="B Zar" w:hint="cs"/>
          <w:sz w:val="26"/>
          <w:szCs w:val="26"/>
          <w:rtl/>
        </w:rPr>
        <w:t>در این بخش، به طور اجمالی با این فعالیت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 یادگیری و گام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 اجرایی آن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 آشنا می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 xml:space="preserve">شویم. </w:t>
      </w:r>
    </w:p>
    <w:p w:rsidR="00F4378F" w:rsidRPr="005C5CDB" w:rsidRDefault="00F4378F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F4378F" w:rsidRPr="005C5CDB" w:rsidRDefault="00F4378F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F4378F" w:rsidRPr="005C5CDB" w:rsidRDefault="00F4378F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F4378F" w:rsidRPr="005C5CDB" w:rsidRDefault="00F4378F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F4378F" w:rsidRPr="005C5CDB" w:rsidRDefault="00F4378F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F4378F" w:rsidRDefault="00F4378F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C5CDB" w:rsidRDefault="005C5CDB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249AF" w:rsidRPr="00B249AF" w:rsidRDefault="00B249AF" w:rsidP="00326AB2">
      <w:pPr>
        <w:pStyle w:val="Heading2"/>
        <w:rPr>
          <w:rtl/>
        </w:rPr>
      </w:pPr>
      <w:bookmarkStart w:id="3" w:name="_Toc410091144"/>
      <w:r w:rsidRPr="00B249AF">
        <w:rPr>
          <w:rFonts w:hint="cs"/>
          <w:rtl/>
        </w:rPr>
        <w:lastRenderedPageBreak/>
        <w:t>درگیر نمودن دانش</w:t>
      </w:r>
      <w:r w:rsidRPr="00B249AF">
        <w:rPr>
          <w:rFonts w:hint="eastAsia"/>
          <w:rtl/>
        </w:rPr>
        <w:t>‌</w:t>
      </w:r>
      <w:r w:rsidRPr="00B249AF">
        <w:rPr>
          <w:rFonts w:hint="cs"/>
          <w:rtl/>
        </w:rPr>
        <w:t>آموزان:</w:t>
      </w:r>
      <w:bookmarkEnd w:id="3"/>
    </w:p>
    <w:p w:rsidR="00B249AF" w:rsidRPr="00B249AF" w:rsidRDefault="00B249AF" w:rsidP="00AF1837">
      <w:pPr>
        <w:spacing w:after="0" w:line="240" w:lineRule="auto"/>
        <w:ind w:left="-1" w:firstLine="425"/>
        <w:jc w:val="both"/>
        <w:rPr>
          <w:rFonts w:cs="B Zar"/>
          <w:b/>
          <w:bCs/>
          <w:sz w:val="28"/>
          <w:szCs w:val="28"/>
          <w:rtl/>
        </w:rPr>
      </w:pPr>
      <w:r w:rsidRPr="00B249AF">
        <w:rPr>
          <w:rFonts w:ascii="Arial" w:hAnsi="Arial" w:cs="B Zar" w:hint="cs"/>
          <w:color w:val="222222"/>
          <w:sz w:val="28"/>
          <w:szCs w:val="28"/>
          <w:rtl/>
        </w:rPr>
        <w:t xml:space="preserve">زمانی است که </w:t>
      </w:r>
      <w:r w:rsidRPr="00B249AF">
        <w:rPr>
          <w:rFonts w:ascii="Arial" w:hAnsi="Arial" w:cs="B Zar"/>
          <w:color w:val="222222"/>
          <w:sz w:val="28"/>
          <w:szCs w:val="28"/>
          <w:rtl/>
        </w:rPr>
        <w:t xml:space="preserve">فرد با توجه به تجارب و دانش پیشین خود </w:t>
      </w:r>
      <w:r w:rsidRPr="00B249AF">
        <w:rPr>
          <w:rFonts w:ascii="Arial" w:hAnsi="Arial" w:cs="B Zar" w:hint="cs"/>
          <w:color w:val="222222"/>
          <w:sz w:val="28"/>
          <w:szCs w:val="28"/>
          <w:rtl/>
        </w:rPr>
        <w:t xml:space="preserve">با </w:t>
      </w:r>
      <w:r w:rsidRPr="00B249AF">
        <w:rPr>
          <w:rFonts w:ascii="Arial" w:hAnsi="Arial" w:cs="B Zar"/>
          <w:color w:val="222222"/>
          <w:sz w:val="28"/>
          <w:szCs w:val="28"/>
          <w:rtl/>
        </w:rPr>
        <w:t>موقعیت</w:t>
      </w:r>
      <w:r w:rsidR="00AF1837">
        <w:rPr>
          <w:rFonts w:ascii="Arial" w:hAnsi="Arial" w:cs="B Zar" w:hint="cs"/>
          <w:color w:val="222222"/>
          <w:sz w:val="28"/>
          <w:szCs w:val="28"/>
          <w:rtl/>
        </w:rPr>
        <w:t>‌</w:t>
      </w:r>
      <w:r w:rsidRPr="00B249AF">
        <w:rPr>
          <w:rFonts w:ascii="Arial" w:hAnsi="Arial" w:cs="B Zar" w:hint="cs"/>
          <w:color w:val="222222"/>
          <w:sz w:val="28"/>
          <w:szCs w:val="28"/>
          <w:rtl/>
        </w:rPr>
        <w:t>یادگیری</w:t>
      </w:r>
      <w:r w:rsidRPr="00B249AF">
        <w:rPr>
          <w:rFonts w:ascii="Arial" w:hAnsi="Arial" w:cs="B Zar"/>
          <w:color w:val="222222"/>
          <w:sz w:val="28"/>
          <w:szCs w:val="28"/>
          <w:rtl/>
        </w:rPr>
        <w:t xml:space="preserve"> جدید </w:t>
      </w:r>
      <w:r w:rsidRPr="00B249AF">
        <w:rPr>
          <w:rFonts w:ascii="Arial" w:hAnsi="Arial" w:cs="B Zar" w:hint="cs"/>
          <w:color w:val="222222"/>
          <w:sz w:val="28"/>
          <w:szCs w:val="28"/>
          <w:rtl/>
        </w:rPr>
        <w:t>(چالش</w:t>
      </w:r>
      <w:r w:rsidR="00AF1837">
        <w:rPr>
          <w:rFonts w:ascii="Arial" w:hAnsi="Arial" w:cs="B Zar" w:hint="cs"/>
          <w:color w:val="222222"/>
          <w:sz w:val="28"/>
          <w:szCs w:val="28"/>
          <w:rtl/>
        </w:rPr>
        <w:t>‌</w:t>
      </w:r>
      <w:r w:rsidRPr="00B249AF">
        <w:rPr>
          <w:rFonts w:ascii="Arial" w:hAnsi="Arial" w:cs="B Zar" w:hint="cs"/>
          <w:color w:val="222222"/>
          <w:sz w:val="28"/>
          <w:szCs w:val="28"/>
          <w:rtl/>
        </w:rPr>
        <w:t>برانگیز) روبرو می</w:t>
      </w:r>
      <w:r w:rsidR="00AF1837">
        <w:rPr>
          <w:rFonts w:ascii="Arial" w:hAnsi="Arial" w:cs="B Zar" w:hint="cs"/>
          <w:color w:val="222222"/>
          <w:sz w:val="28"/>
          <w:szCs w:val="28"/>
          <w:rtl/>
        </w:rPr>
        <w:t>‌</w:t>
      </w:r>
      <w:r w:rsidRPr="00B249AF">
        <w:rPr>
          <w:rFonts w:ascii="Arial" w:hAnsi="Arial" w:cs="B Zar" w:hint="cs"/>
          <w:color w:val="222222"/>
          <w:sz w:val="28"/>
          <w:szCs w:val="28"/>
          <w:rtl/>
        </w:rPr>
        <w:t>شود</w:t>
      </w:r>
      <w:r w:rsidRPr="00B249AF">
        <w:rPr>
          <w:rFonts w:ascii="Arial" w:hAnsi="Arial" w:cs="B Zar"/>
          <w:color w:val="222222"/>
          <w:sz w:val="28"/>
          <w:szCs w:val="28"/>
          <w:rtl/>
        </w:rPr>
        <w:t xml:space="preserve"> و در نتیجه تعامل با محیط دانش جدید خود را </w:t>
      </w:r>
      <w:r w:rsidRPr="00B249AF">
        <w:rPr>
          <w:rFonts w:ascii="Arial" w:hAnsi="Arial" w:cs="B Zar" w:hint="cs"/>
          <w:color w:val="222222"/>
          <w:sz w:val="28"/>
          <w:szCs w:val="28"/>
          <w:rtl/>
        </w:rPr>
        <w:t xml:space="preserve"> شکل داده  و </w:t>
      </w:r>
      <w:r w:rsidRPr="00B249AF">
        <w:rPr>
          <w:rFonts w:cs="B Zar" w:hint="cs"/>
          <w:sz w:val="28"/>
          <w:szCs w:val="28"/>
          <w:rtl/>
        </w:rPr>
        <w:t>سعی می</w:t>
      </w:r>
      <w:r w:rsidR="00AF1837">
        <w:rPr>
          <w:rFonts w:cs="B Zar" w:hint="cs"/>
          <w:sz w:val="28"/>
          <w:szCs w:val="28"/>
          <w:rtl/>
        </w:rPr>
        <w:t>‌</w:t>
      </w:r>
      <w:r w:rsidRPr="00B249AF">
        <w:rPr>
          <w:rFonts w:cs="B Zar" w:hint="cs"/>
          <w:sz w:val="28"/>
          <w:szCs w:val="28"/>
          <w:rtl/>
        </w:rPr>
        <w:t xml:space="preserve">کند  به صورت مستقیم در دستیابی به نتایج مورد انتظار نقش ایفا کند.  درگیر نمودن دارای سه بعد درگیری رفتاری، درگیری شناختی و درگیری انگیزشی است. </w:t>
      </w:r>
    </w:p>
    <w:p w:rsidR="00B249AF" w:rsidRPr="00B249AF" w:rsidRDefault="00B249AF" w:rsidP="00B249AF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B249AF">
        <w:rPr>
          <w:rFonts w:cs="B Zar" w:hint="cs"/>
          <w:sz w:val="28"/>
          <w:szCs w:val="28"/>
          <w:rtl/>
        </w:rPr>
        <w:t xml:space="preserve">درگیری شناختی، شامل تلاش فرد برای انتخاب و به کارگیری انواع  فرایندها و راهبردهای شناختی و فراشناختی است که برای یادگیری مفید است. </w:t>
      </w:r>
    </w:p>
    <w:p w:rsidR="00B249AF" w:rsidRPr="00B249AF" w:rsidRDefault="00B249AF" w:rsidP="00AF1837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B249AF">
        <w:rPr>
          <w:rFonts w:cs="B Zar" w:hint="cs"/>
          <w:sz w:val="28"/>
          <w:szCs w:val="28"/>
          <w:rtl/>
        </w:rPr>
        <w:t>درگیری انگیزشی: شامل سه مؤلفه احساس، ارزش، و عاطفه است و مربوط به این</w:t>
      </w:r>
      <w:r w:rsidR="00AF1837">
        <w:rPr>
          <w:rFonts w:cs="B Zar" w:hint="cs"/>
          <w:sz w:val="28"/>
          <w:szCs w:val="28"/>
          <w:rtl/>
        </w:rPr>
        <w:t>‌ا</w:t>
      </w:r>
      <w:r w:rsidRPr="00B249AF">
        <w:rPr>
          <w:rFonts w:cs="B Zar" w:hint="cs"/>
          <w:sz w:val="28"/>
          <w:szCs w:val="28"/>
          <w:rtl/>
        </w:rPr>
        <w:t>ست که فرد موقعیت</w:t>
      </w:r>
      <w:r w:rsidR="00AF1837">
        <w:rPr>
          <w:rFonts w:cs="B Zar" w:hint="cs"/>
          <w:sz w:val="28"/>
          <w:szCs w:val="28"/>
          <w:rtl/>
        </w:rPr>
        <w:t>‌</w:t>
      </w:r>
      <w:r w:rsidRPr="00B249AF">
        <w:rPr>
          <w:rFonts w:cs="B Zar" w:hint="cs"/>
          <w:sz w:val="28"/>
          <w:szCs w:val="28"/>
          <w:rtl/>
        </w:rPr>
        <w:t>های چالش برانگیزی برای یادگیری مورد استفاده قرار می</w:t>
      </w:r>
      <w:r w:rsidR="00AF1837">
        <w:rPr>
          <w:rFonts w:cs="B Zar" w:hint="cs"/>
          <w:sz w:val="28"/>
          <w:szCs w:val="28"/>
          <w:rtl/>
        </w:rPr>
        <w:t>‌</w:t>
      </w:r>
      <w:r w:rsidRPr="00B249AF">
        <w:rPr>
          <w:rFonts w:cs="B Zar" w:hint="cs"/>
          <w:sz w:val="28"/>
          <w:szCs w:val="28"/>
          <w:rtl/>
        </w:rPr>
        <w:t>دهد.</w:t>
      </w:r>
    </w:p>
    <w:p w:rsidR="00B249AF" w:rsidRPr="00B249AF" w:rsidRDefault="00B249AF" w:rsidP="00AF1837">
      <w:pPr>
        <w:spacing w:after="0" w:line="240" w:lineRule="auto"/>
        <w:ind w:left="-1" w:firstLine="425"/>
        <w:jc w:val="both"/>
        <w:rPr>
          <w:rFonts w:cs="B Zar"/>
          <w:b/>
          <w:bCs/>
          <w:sz w:val="28"/>
          <w:szCs w:val="28"/>
          <w:rtl/>
        </w:rPr>
      </w:pPr>
      <w:r w:rsidRPr="00B249AF">
        <w:rPr>
          <w:rFonts w:cs="B Zar" w:hint="cs"/>
          <w:sz w:val="28"/>
          <w:szCs w:val="28"/>
          <w:rtl/>
        </w:rPr>
        <w:t>درگیری رفتاری، شامل رفتارهای قابل مشاهده دانش</w:t>
      </w:r>
      <w:r w:rsidR="00AF1837">
        <w:rPr>
          <w:rFonts w:cs="B Zar" w:hint="cs"/>
          <w:sz w:val="28"/>
          <w:szCs w:val="28"/>
          <w:rtl/>
        </w:rPr>
        <w:t>‌</w:t>
      </w:r>
      <w:r w:rsidRPr="00B249AF">
        <w:rPr>
          <w:rFonts w:cs="B Zar" w:hint="cs"/>
          <w:sz w:val="28"/>
          <w:szCs w:val="28"/>
          <w:rtl/>
        </w:rPr>
        <w:t>آموزان در برخورد با تکالیف است و م</w:t>
      </w:r>
      <w:r w:rsidR="00AF1837">
        <w:rPr>
          <w:rFonts w:cs="B Zar" w:hint="cs"/>
          <w:sz w:val="28"/>
          <w:szCs w:val="28"/>
          <w:rtl/>
        </w:rPr>
        <w:t>ؤ</w:t>
      </w:r>
      <w:r w:rsidRPr="00B249AF">
        <w:rPr>
          <w:rFonts w:cs="B Zar" w:hint="cs"/>
          <w:sz w:val="28"/>
          <w:szCs w:val="28"/>
          <w:rtl/>
        </w:rPr>
        <w:t>لفه</w:t>
      </w:r>
      <w:r w:rsidR="00AF1837">
        <w:rPr>
          <w:rFonts w:cs="B Zar" w:hint="cs"/>
          <w:sz w:val="28"/>
          <w:szCs w:val="28"/>
          <w:rtl/>
        </w:rPr>
        <w:t>‌</w:t>
      </w:r>
      <w:r w:rsidRPr="00B249AF">
        <w:rPr>
          <w:rFonts w:cs="B Zar" w:hint="cs"/>
          <w:sz w:val="28"/>
          <w:szCs w:val="28"/>
          <w:rtl/>
        </w:rPr>
        <w:t>های تلاش، پایداری و درخواست کمک از دیگران را  هنگام درگیری شناختی و انگیزشی شامل می</w:t>
      </w:r>
      <w:r w:rsidR="00AF1837">
        <w:rPr>
          <w:rFonts w:cs="B Zar" w:hint="cs"/>
          <w:sz w:val="28"/>
          <w:szCs w:val="28"/>
          <w:rtl/>
        </w:rPr>
        <w:t>‌</w:t>
      </w:r>
      <w:r w:rsidRPr="00B249AF">
        <w:rPr>
          <w:rFonts w:cs="B Zar" w:hint="cs"/>
          <w:sz w:val="28"/>
          <w:szCs w:val="28"/>
          <w:rtl/>
        </w:rPr>
        <w:t>شود.</w:t>
      </w:r>
    </w:p>
    <w:p w:rsidR="00B249AF" w:rsidRPr="00B249AF" w:rsidRDefault="00B249AF" w:rsidP="00AF1837">
      <w:pPr>
        <w:spacing w:after="0" w:line="240" w:lineRule="auto"/>
        <w:ind w:left="-1" w:firstLine="425"/>
        <w:jc w:val="both"/>
        <w:rPr>
          <w:rFonts w:cs="B Zar"/>
          <w:i/>
          <w:iCs/>
          <w:sz w:val="28"/>
          <w:szCs w:val="28"/>
          <w:rtl/>
        </w:rPr>
      </w:pPr>
      <w:r w:rsidRPr="00BA7F15">
        <w:rPr>
          <w:rFonts w:cs="B Zar" w:hint="cs"/>
          <w:b/>
          <w:bCs/>
          <w:i/>
          <w:iCs/>
          <w:sz w:val="28"/>
          <w:szCs w:val="28"/>
          <w:rtl/>
        </w:rPr>
        <w:t>یک نمونه</w:t>
      </w:r>
      <w:r w:rsidRPr="00BA7F15">
        <w:rPr>
          <w:rFonts w:cs="B Zar" w:hint="cs"/>
          <w:b/>
          <w:bCs/>
          <w:sz w:val="28"/>
          <w:szCs w:val="28"/>
          <w:rtl/>
        </w:rPr>
        <w:t xml:space="preserve">: </w:t>
      </w:r>
      <w:r w:rsidRPr="00B249AF">
        <w:rPr>
          <w:rFonts w:cs="B Zar" w:hint="cs"/>
          <w:i/>
          <w:iCs/>
          <w:sz w:val="28"/>
          <w:szCs w:val="28"/>
          <w:rtl/>
        </w:rPr>
        <w:t>فرض کنید دانش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آموزی بخواهد یک مسئله داستان گونه را حل کند. داستانی که از چندین مسئله گوناگون تشکیل شده است.  در چنین شرایطی او بین اطلاعات پیشین و موقعیت جدید، با چالش روبرو</w:t>
      </w:r>
      <w:r w:rsidR="0061352F">
        <w:rPr>
          <w:rFonts w:cs="B Zar" w:hint="cs"/>
          <w:i/>
          <w:iCs/>
          <w:sz w:val="28"/>
          <w:szCs w:val="28"/>
          <w:rtl/>
        </w:rPr>
        <w:t xml:space="preserve"> </w:t>
      </w:r>
      <w:r w:rsidRPr="00B249AF">
        <w:rPr>
          <w:rFonts w:cs="B Zar" w:hint="cs"/>
          <w:i/>
          <w:iCs/>
          <w:sz w:val="28"/>
          <w:szCs w:val="28"/>
          <w:rtl/>
        </w:rPr>
        <w:t>است. او در تجربیات قبلی با مسئله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های یک جمله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ای روبرو بوده است و</w:t>
      </w:r>
      <w:r w:rsidR="0061352F">
        <w:rPr>
          <w:rFonts w:cs="B Zar" w:hint="cs"/>
          <w:i/>
          <w:iCs/>
          <w:sz w:val="28"/>
          <w:szCs w:val="28"/>
          <w:rtl/>
        </w:rPr>
        <w:t xml:space="preserve"> </w:t>
      </w:r>
      <w:r w:rsidRPr="00B249AF">
        <w:rPr>
          <w:rFonts w:cs="B Zar" w:hint="cs"/>
          <w:i/>
          <w:iCs/>
          <w:sz w:val="28"/>
          <w:szCs w:val="28"/>
          <w:rtl/>
        </w:rPr>
        <w:t>می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داند چهار عمل اصلی را چگونه برای حل مسئله ب</w:t>
      </w:r>
      <w:r w:rsidR="00AF1837">
        <w:rPr>
          <w:rFonts w:cs="B Zar" w:hint="cs"/>
          <w:i/>
          <w:iCs/>
          <w:sz w:val="28"/>
          <w:szCs w:val="28"/>
          <w:rtl/>
        </w:rPr>
        <w:t xml:space="preserve">ه </w:t>
      </w:r>
      <w:r w:rsidRPr="00B249AF">
        <w:rPr>
          <w:rFonts w:cs="B Zar" w:hint="cs"/>
          <w:i/>
          <w:iCs/>
          <w:sz w:val="28"/>
          <w:szCs w:val="28"/>
          <w:rtl/>
        </w:rPr>
        <w:t>کار گیرد( اطلاعات پیشین). اکنون او باید به طور هدف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مند، تلاش کند تا به حل مسئله دست یابد(هدف اصلی). این هدف هرچقدر روشن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تر و با درجه دشواری بیشتری باشد(با توجه به سطح یادگیرنده) ارزشمندتر خواهد بود و دانش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آموز احتمالاً تلاش بیشتری برای آن خواهد کرد(درگیری انگیزشی). در چنین مرحله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ای نوع راهبردهایی که دانش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آموز به کار می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گیرد(فرایند تفکر، راهبردهای شناختی و فراشناختی و حل مسئله)، میزان تلاش و پایداری، نحوه کمک گرفتن از دیگران (درگیری رفتاری) درگیری تحصیلی نامیده می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 xml:space="preserve">شود. </w:t>
      </w:r>
    </w:p>
    <w:p w:rsidR="00B249AF" w:rsidRPr="00B249AF" w:rsidRDefault="00B249AF" w:rsidP="00AF1837">
      <w:pPr>
        <w:spacing w:after="0" w:line="240" w:lineRule="auto"/>
        <w:ind w:left="-1" w:firstLine="425"/>
        <w:jc w:val="both"/>
        <w:rPr>
          <w:rFonts w:cs="B Zar"/>
          <w:i/>
          <w:iCs/>
          <w:sz w:val="28"/>
          <w:szCs w:val="28"/>
          <w:rtl/>
        </w:rPr>
      </w:pPr>
      <w:r w:rsidRPr="00B249AF">
        <w:rPr>
          <w:rFonts w:cs="B Zar" w:hint="cs"/>
          <w:b/>
          <w:bCs/>
          <w:i/>
          <w:iCs/>
          <w:sz w:val="28"/>
          <w:szCs w:val="28"/>
          <w:rtl/>
        </w:rPr>
        <w:t>برای ایجاد درگیری تحصیلی</w:t>
      </w:r>
      <w:r w:rsidRPr="00B249AF">
        <w:rPr>
          <w:rFonts w:cs="B Zar" w:hint="cs"/>
          <w:i/>
          <w:iCs/>
          <w:sz w:val="28"/>
          <w:szCs w:val="28"/>
          <w:rtl/>
        </w:rPr>
        <w:t>: موقعیت چالش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برانگیز ایجاد کنید. هدف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های روشن و دشوار انتخاب کنید/ دانش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آموزان را هنگام انتخاب و به کارگیری راهبردها، مشاهده کنید و در صورت نیاز به آن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ها سرنخ دهید/  به تلاش و پایداری دانش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آموزان بها دهید نه صرفاً به نتیجه سریع.</w:t>
      </w:r>
    </w:p>
    <w:p w:rsidR="00C827DA" w:rsidRDefault="00C827DA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AF1837" w:rsidRDefault="00AF1837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tbl>
      <w:tblPr>
        <w:tblStyle w:val="TableGrid"/>
        <w:bidiVisual/>
        <w:tblW w:w="8647" w:type="dxa"/>
        <w:tblInd w:w="10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252"/>
        <w:gridCol w:w="4395"/>
      </w:tblGrid>
      <w:tr w:rsidR="00B249AF" w:rsidRPr="008F1C8F" w:rsidTr="000C075C">
        <w:trPr>
          <w:trHeight w:val="699"/>
        </w:trPr>
        <w:tc>
          <w:tcPr>
            <w:tcW w:w="8647" w:type="dxa"/>
            <w:gridSpan w:val="2"/>
          </w:tcPr>
          <w:p w:rsidR="00B249AF" w:rsidRPr="008F1C8F" w:rsidRDefault="00B249AF" w:rsidP="00AF1837">
            <w:pPr>
              <w:ind w:firstLine="34"/>
              <w:jc w:val="both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lastRenderedPageBreak/>
              <w:t>مراحل طراحی فعالیت یادگیری برای درگیر نمودن شناختی دانش</w:t>
            </w:r>
            <w:r w:rsidR="00AF1837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آموزان:</w:t>
            </w:r>
          </w:p>
          <w:p w:rsidR="00B249AF" w:rsidRPr="008F1C8F" w:rsidRDefault="00B249AF" w:rsidP="00B249AF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8F1C8F">
              <w:rPr>
                <w:rFonts w:cs="B Zar" w:hint="cs"/>
                <w:sz w:val="20"/>
                <w:szCs w:val="20"/>
                <w:rtl/>
              </w:rPr>
              <w:t xml:space="preserve">: دانشجوی کارورزی بتواند فعالیت یادگیری مبتنی بر درگیری تحصیلی را طراحی، اجرا و ارزیابی کند. </w:t>
            </w:r>
          </w:p>
        </w:tc>
      </w:tr>
      <w:tr w:rsidR="00B249AF" w:rsidRPr="008F1C8F" w:rsidTr="000C075C">
        <w:tc>
          <w:tcPr>
            <w:tcW w:w="8647" w:type="dxa"/>
            <w:gridSpan w:val="2"/>
          </w:tcPr>
          <w:p w:rsidR="00B249AF" w:rsidRDefault="00B249AF" w:rsidP="00C53D37">
            <w:pPr>
              <w:jc w:val="both"/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گام</w:t>
            </w:r>
            <w:r w:rsidR="00AF1837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های اجرایی موقعیت یادگیری برای درگیری شناختی:</w:t>
            </w:r>
          </w:p>
          <w:p w:rsidR="00B249AF" w:rsidRPr="00B249AF" w:rsidRDefault="00B249AF" w:rsidP="00AF1837">
            <w:pPr>
              <w:jc w:val="center"/>
              <w:rPr>
                <w:rFonts w:cs="B Zar"/>
                <w:color w:val="FF0000"/>
                <w:sz w:val="20"/>
                <w:szCs w:val="20"/>
                <w:rtl/>
              </w:rPr>
            </w:pPr>
            <w:r w:rsidRPr="00B249AF">
              <w:rPr>
                <w:rFonts w:cs="B Zar" w:hint="cs"/>
                <w:color w:val="FF0000"/>
                <w:sz w:val="20"/>
                <w:szCs w:val="20"/>
                <w:rtl/>
              </w:rPr>
              <w:t>( در این بخش دانشجوی کارورزی، در کل مراحل نقش راهنما و ارزیاب  را دارد).</w:t>
            </w:r>
          </w:p>
        </w:tc>
      </w:tr>
      <w:tr w:rsidR="00B249AF" w:rsidRPr="008F1C8F" w:rsidTr="000C075C">
        <w:tc>
          <w:tcPr>
            <w:tcW w:w="4252" w:type="dxa"/>
            <w:shd w:val="clear" w:color="auto" w:fill="F2F2F2" w:themeFill="background1" w:themeFillShade="F2"/>
          </w:tcPr>
          <w:p w:rsidR="00B249AF" w:rsidRPr="001A7A60" w:rsidRDefault="00B249AF" w:rsidP="00B249AF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395" w:type="dxa"/>
            <w:shd w:val="clear" w:color="auto" w:fill="F2F2F2" w:themeFill="background1" w:themeFillShade="F2"/>
          </w:tcPr>
          <w:p w:rsidR="00B249AF" w:rsidRPr="001A7A60" w:rsidRDefault="00B249AF" w:rsidP="00B249AF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B249AF" w:rsidRPr="008F1C8F" w:rsidTr="000C075C"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تعریف مسئله / هدف (توسط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آموز)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numPr>
                <w:ilvl w:val="0"/>
                <w:numId w:val="3"/>
              </w:numPr>
              <w:ind w:left="211" w:hanging="211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آیا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 مسئله یا هدف  را در همه ابعاد آن تعریف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کند؟</w:t>
            </w:r>
          </w:p>
        </w:tc>
      </w:tr>
      <w:tr w:rsidR="00B249AF" w:rsidRPr="008F1C8F" w:rsidTr="000C075C">
        <w:tc>
          <w:tcPr>
            <w:tcW w:w="4252" w:type="dxa"/>
          </w:tcPr>
          <w:p w:rsidR="00B249AF" w:rsidRPr="00B249AF" w:rsidRDefault="00B249AF" w:rsidP="0061352F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مشخص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کردن اطلاعات موجود  برای رسیدن به هدف / مسئله</w:t>
            </w:r>
            <w:r w:rsidR="0061352F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B249AF">
              <w:rPr>
                <w:rFonts w:cs="B Zar" w:hint="cs"/>
                <w:sz w:val="20"/>
                <w:szCs w:val="20"/>
                <w:rtl/>
              </w:rPr>
              <w:t>(توسط دانش</w:t>
            </w:r>
            <w:r w:rsidR="0061352F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آموز)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numPr>
                <w:ilvl w:val="0"/>
                <w:numId w:val="3"/>
              </w:numPr>
              <w:ind w:left="211" w:hanging="211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آیا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 دانش و اطلاعات موجود (پیشین) را مرتبط با همه ابعاد مسئله/ هدف بیان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کند؟</w:t>
            </w:r>
          </w:p>
        </w:tc>
      </w:tr>
      <w:tr w:rsidR="00B249AF" w:rsidRPr="008F1C8F" w:rsidTr="000C075C"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باز تعریف مسئله یا هدف با توجه به اطلاعات موجود(توسط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آموز)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numPr>
                <w:ilvl w:val="0"/>
                <w:numId w:val="3"/>
              </w:numPr>
              <w:ind w:left="211" w:hanging="211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آیا فرضیه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  و یا راهبردها با ابعاد مسئله/ هدف همخوانی دارند؟</w:t>
            </w:r>
          </w:p>
        </w:tc>
      </w:tr>
      <w:tr w:rsidR="00B249AF" w:rsidRPr="008F1C8F" w:rsidTr="000C075C"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فرضیه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سازی(توسط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آموز)/ انتخاب راهبرد شناختی و یا  فراشناختی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numPr>
                <w:ilvl w:val="0"/>
                <w:numId w:val="3"/>
              </w:numPr>
              <w:ind w:left="211" w:hanging="211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بهترین فرضیه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ها/ راهبردها چگونه انتخاب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شوند؟</w:t>
            </w:r>
          </w:p>
        </w:tc>
      </w:tr>
      <w:tr w:rsidR="00B249AF" w:rsidRPr="008F1C8F" w:rsidTr="000C075C"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انتخاب بهترین فرضیه و آزمایش فرضیه(توسط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آموز)/ انتخاب بهترین راهبرد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pStyle w:val="ListParagraph"/>
              <w:numPr>
                <w:ilvl w:val="0"/>
                <w:numId w:val="3"/>
              </w:numPr>
              <w:ind w:left="211" w:hanging="211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آزمایش فرضیه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 / به کارگیری راهبردهاچگونه انجام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شود؟</w:t>
            </w:r>
          </w:p>
        </w:tc>
      </w:tr>
      <w:tr w:rsidR="00B249AF" w:rsidRPr="008F1C8F" w:rsidTr="0061352F">
        <w:trPr>
          <w:trHeight w:val="599"/>
        </w:trPr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ثبت چگونگی دستیابی به راه حل(توسط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 xml:space="preserve">آموز) </w:t>
            </w:r>
          </w:p>
        </w:tc>
        <w:tc>
          <w:tcPr>
            <w:tcW w:w="4395" w:type="dxa"/>
          </w:tcPr>
          <w:p w:rsidR="00B249AF" w:rsidRPr="00B249AF" w:rsidRDefault="00B249AF" w:rsidP="0061352F">
            <w:pPr>
              <w:pStyle w:val="ListParagraph"/>
              <w:keepNext/>
              <w:numPr>
                <w:ilvl w:val="0"/>
                <w:numId w:val="3"/>
              </w:numPr>
              <w:ind w:left="210" w:hanging="210"/>
              <w:jc w:val="both"/>
              <w:rPr>
                <w:rFonts w:cs="B Zar"/>
                <w:sz w:val="20"/>
                <w:szCs w:val="20"/>
                <w:rtl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آیا دستیابی به راه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حل ثبت شده است و یا به طور واضح بیان شده است؟</w:t>
            </w:r>
          </w:p>
        </w:tc>
      </w:tr>
      <w:tr w:rsidR="00B249AF" w:rsidRPr="008F1C8F" w:rsidTr="000C075C">
        <w:trPr>
          <w:trHeight w:val="594"/>
        </w:trPr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در صورت نیاز  برگشت به مرحله اول(توسط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</w:t>
            </w:r>
            <w:r w:rsidR="00C53D37">
              <w:rPr>
                <w:rFonts w:cs="B Zar" w:hint="cs"/>
                <w:sz w:val="20"/>
                <w:szCs w:val="20"/>
                <w:rtl/>
              </w:rPr>
              <w:t>)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pStyle w:val="ListParagraph"/>
              <w:keepNext/>
              <w:numPr>
                <w:ilvl w:val="0"/>
                <w:numId w:val="3"/>
              </w:numPr>
              <w:ind w:left="211" w:hanging="211"/>
              <w:jc w:val="both"/>
              <w:rPr>
                <w:rFonts w:cs="B Zar"/>
                <w:sz w:val="20"/>
                <w:szCs w:val="20"/>
                <w:rtl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در صورت حل نشدن مسئله، آیا تلاش برای حل مجدد مسئله صورت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گیرد؟</w:t>
            </w:r>
          </w:p>
        </w:tc>
      </w:tr>
      <w:tr w:rsidR="00AF1837" w:rsidRPr="008F1C8F" w:rsidTr="000C075C">
        <w:tc>
          <w:tcPr>
            <w:tcW w:w="8647" w:type="dxa"/>
            <w:gridSpan w:val="2"/>
            <w:shd w:val="clear" w:color="auto" w:fill="F2F2F2" w:themeFill="background1" w:themeFillShade="F2"/>
          </w:tcPr>
          <w:p w:rsidR="00AF1837" w:rsidRPr="008F1C8F" w:rsidRDefault="00C53D37" w:rsidP="00C53D37">
            <w:pPr>
              <w:spacing w:before="100" w:beforeAutospacing="1"/>
              <w:ind w:right="-624"/>
              <w:jc w:val="center"/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C53D37">
              <w:rPr>
                <w:rFonts w:cs="B Zar" w:hint="cs"/>
                <w:sz w:val="20"/>
                <w:szCs w:val="20"/>
                <w:rtl/>
              </w:rPr>
              <w:t>(</w:t>
            </w:r>
            <w:r w:rsidR="00AF1837" w:rsidRPr="00C53D37">
              <w:rPr>
                <w:rFonts w:cs="B Zar" w:hint="cs"/>
                <w:sz w:val="20"/>
                <w:szCs w:val="20"/>
                <w:rtl/>
              </w:rPr>
              <w:t>ارزیابی</w:t>
            </w:r>
            <w:r w:rsidR="00AF1837" w:rsidRPr="00B249AF">
              <w:rPr>
                <w:rFonts w:cs="B Zar" w:hint="cs"/>
                <w:sz w:val="20"/>
                <w:szCs w:val="20"/>
                <w:rtl/>
              </w:rPr>
              <w:t xml:space="preserve"> توسط دانشجوی کارورزی انجام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="00AF1837" w:rsidRPr="00B249AF">
              <w:rPr>
                <w:rFonts w:cs="B Zar" w:hint="cs"/>
                <w:sz w:val="20"/>
                <w:szCs w:val="20"/>
                <w:rtl/>
              </w:rPr>
              <w:t>شود و در صورت نیاز به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="00AF1837" w:rsidRPr="00B249AF">
              <w:rPr>
                <w:rFonts w:cs="B Zar" w:hint="cs"/>
                <w:sz w:val="20"/>
                <w:szCs w:val="20"/>
                <w:rtl/>
              </w:rPr>
              <w:t>آموز بازخورد داده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="00AF1837" w:rsidRPr="00B249AF">
              <w:rPr>
                <w:rFonts w:cs="B Zar" w:hint="cs"/>
                <w:sz w:val="20"/>
                <w:szCs w:val="20"/>
                <w:rtl/>
              </w:rPr>
              <w:t>شود).</w:t>
            </w:r>
          </w:p>
        </w:tc>
      </w:tr>
      <w:tr w:rsidR="00B249AF" w:rsidRPr="008F1C8F" w:rsidTr="000C075C">
        <w:tc>
          <w:tcPr>
            <w:tcW w:w="8647" w:type="dxa"/>
            <w:gridSpan w:val="2"/>
          </w:tcPr>
          <w:p w:rsidR="00B249AF" w:rsidRPr="008F1C8F" w:rsidRDefault="00B249AF" w:rsidP="00AF1837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 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با توجه به موضوع انتخاب خواهد شد.</w:t>
            </w:r>
          </w:p>
        </w:tc>
      </w:tr>
      <w:tr w:rsidR="00B249AF" w:rsidRPr="008F1C8F" w:rsidTr="000C075C">
        <w:tc>
          <w:tcPr>
            <w:tcW w:w="8647" w:type="dxa"/>
            <w:gridSpan w:val="2"/>
          </w:tcPr>
          <w:p w:rsidR="00B249AF" w:rsidRDefault="00B249AF" w:rsidP="00C53D37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بازاندیشی با طرح س</w:t>
            </w:r>
            <w:r w:rsidR="00C53D37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ؤ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الات و بحث و گفتگو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( بین دانش</w:t>
            </w:r>
            <w:r w:rsidR="00C53D37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آموز و کارورز) از این نوع انجام می</w:t>
            </w:r>
            <w:r w:rsidR="00C53D37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شود:  </w:t>
            </w:r>
          </w:p>
          <w:p w:rsidR="00B249AF" w:rsidRPr="00D14B6A" w:rsidRDefault="00B249AF" w:rsidP="00C53D37">
            <w:pPr>
              <w:ind w:firstLine="317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چگونه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شد، اگر؟/ چرا باید این مراحل طی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شد؟ / اگر مسئله دیگری پیش آید، از چه روش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هایی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توان آن را حل کرد؟ / چه راهی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خلاقانه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تر و سریع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تر است؟ آیا امکان حل مسئله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ای با دشواری بیشتر وجود دارد؟ آیا هدف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 از</w:t>
            </w:r>
            <w:r w:rsidR="00482133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روشنی برخوردار بودند؟</w:t>
            </w:r>
          </w:p>
        </w:tc>
      </w:tr>
      <w:tr w:rsidR="00B249AF" w:rsidRPr="008F1C8F" w:rsidTr="000C075C">
        <w:tc>
          <w:tcPr>
            <w:tcW w:w="8647" w:type="dxa"/>
            <w:gridSpan w:val="2"/>
          </w:tcPr>
          <w:p w:rsidR="00B249AF" w:rsidRPr="00B249AF" w:rsidRDefault="00B249AF" w:rsidP="00C53D37">
            <w:pPr>
              <w:spacing w:before="100" w:beforeAutospacing="1"/>
              <w:ind w:firstLine="317"/>
              <w:jc w:val="both"/>
              <w:rPr>
                <w:rFonts w:cs="B Zar"/>
                <w:sz w:val="20"/>
                <w:szCs w:val="20"/>
                <w:rtl/>
              </w:rPr>
            </w:pPr>
            <w:r w:rsidRPr="00B249AF">
              <w:rPr>
                <w:rFonts w:cs="B Zar" w:hint="cs"/>
                <w:sz w:val="20"/>
                <w:szCs w:val="20"/>
              </w:rPr>
              <w:sym w:font="Symbol" w:char="F02A"/>
            </w:r>
            <w:r w:rsidRPr="00B249AF">
              <w:rPr>
                <w:rFonts w:cs="B Zar" w:hint="cs"/>
                <w:sz w:val="20"/>
                <w:szCs w:val="20"/>
                <w:rtl/>
              </w:rPr>
              <w:t>در صورتی که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 به اهداف مورد نظر دست نیافته است، دلایل احتمالی مشخص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شود و مجدداً برنامه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ای برای این فعالیت یادگیری طراحی و اجرا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شود.</w:t>
            </w:r>
          </w:p>
        </w:tc>
      </w:tr>
      <w:tr w:rsidR="00B249AF" w:rsidRPr="008F1C8F" w:rsidTr="000C075C">
        <w:trPr>
          <w:trHeight w:val="943"/>
        </w:trPr>
        <w:tc>
          <w:tcPr>
            <w:tcW w:w="8647" w:type="dxa"/>
            <w:gridSpan w:val="2"/>
          </w:tcPr>
          <w:p w:rsidR="00B249AF" w:rsidRDefault="00B249AF" w:rsidP="00AF1837">
            <w:pPr>
              <w:rPr>
                <w:rFonts w:cs="B Zar"/>
                <w:sz w:val="20"/>
                <w:szCs w:val="20"/>
                <w:rtl/>
              </w:rPr>
            </w:pPr>
            <w:r w:rsidRPr="00B249AF">
              <w:rPr>
                <w:rFonts w:cs="B Zar" w:hint="cs"/>
                <w:b/>
                <w:bCs/>
                <w:sz w:val="20"/>
                <w:szCs w:val="20"/>
                <w:rtl/>
              </w:rPr>
              <w:t>چند نمونه دیگر از درگیری شناختی:</w:t>
            </w:r>
          </w:p>
          <w:p w:rsidR="00B249AF" w:rsidRPr="008F1C8F" w:rsidRDefault="00B249AF" w:rsidP="00C53D37">
            <w:pPr>
              <w:ind w:firstLine="317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آموزان، عملیات اصلی ریاضی را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دانند، از آن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 خواسته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شود،  با توجه به لیست  مورد نیاز، هزینه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های یک اردوی مدرسه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ای را برای هر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آموزِکلاس برآورد کنند/   یک مسئله داستان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گونه را حل کنند/   با استفاده از سیم، کلید، لامپ و باتری، یک مدار برقی درست کنند /  با توجه به روزنامه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های ویژه جوانان، مهم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ترین علایق و نیازهای جوانان را شناسایی و تحلیل کنند.</w:t>
            </w:r>
          </w:p>
        </w:tc>
      </w:tr>
    </w:tbl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CE7066" w:rsidRDefault="00CE7066" w:rsidP="00326AB2">
      <w:pPr>
        <w:pStyle w:val="Heading2"/>
        <w:rPr>
          <w:rtl/>
        </w:rPr>
      </w:pPr>
      <w:bookmarkStart w:id="4" w:name="_Toc410091145"/>
      <w:r w:rsidRPr="00CE7066">
        <w:rPr>
          <w:rFonts w:hint="cs"/>
          <w:rtl/>
        </w:rPr>
        <w:lastRenderedPageBreak/>
        <w:t>مرور مباحث</w:t>
      </w:r>
      <w:r w:rsidR="00257F1E" w:rsidRPr="00CE7066">
        <w:rPr>
          <w:rFonts w:hint="cs"/>
          <w:rtl/>
        </w:rPr>
        <w:t>:</w:t>
      </w:r>
      <w:bookmarkEnd w:id="4"/>
    </w:p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  <w:r w:rsidRPr="001A7A60">
        <w:rPr>
          <w:rFonts w:cs="B Zar" w:hint="cs"/>
          <w:sz w:val="28"/>
          <w:szCs w:val="28"/>
          <w:rtl/>
        </w:rPr>
        <w:t>مرور، راهبرد شناختی است که به کمک آن، پیوند و ترکیب اطلاعات قبلی با اطلاعات جدید و ذخیره سازی آن</w:t>
      </w:r>
      <w:r>
        <w:rPr>
          <w:rFonts w:cs="B Zar" w:hint="cs"/>
          <w:sz w:val="28"/>
          <w:szCs w:val="28"/>
          <w:rtl/>
        </w:rPr>
        <w:t>‌</w:t>
      </w:r>
      <w:r w:rsidRPr="001A7A60">
        <w:rPr>
          <w:rFonts w:cs="B Zar" w:hint="cs"/>
          <w:sz w:val="28"/>
          <w:szCs w:val="28"/>
          <w:rtl/>
        </w:rPr>
        <w:t>ها برای به خاطر سپردن،  انجام می</w:t>
      </w:r>
      <w:r>
        <w:rPr>
          <w:rFonts w:cs="B Zar" w:hint="cs"/>
          <w:sz w:val="28"/>
          <w:szCs w:val="28"/>
          <w:rtl/>
        </w:rPr>
        <w:t>‌</w:t>
      </w:r>
      <w:r w:rsidRPr="001A7A60">
        <w:rPr>
          <w:rFonts w:cs="B Zar" w:hint="cs"/>
          <w:sz w:val="28"/>
          <w:szCs w:val="28"/>
          <w:rtl/>
        </w:rPr>
        <w:t>گیرد.</w:t>
      </w:r>
    </w:p>
    <w:tbl>
      <w:tblPr>
        <w:tblStyle w:val="TableGrid"/>
        <w:bidiVisual/>
        <w:tblW w:w="8426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070"/>
        <w:gridCol w:w="4356"/>
      </w:tblGrid>
      <w:tr w:rsidR="001A7A60" w:rsidRPr="008F1C8F" w:rsidTr="000C075C">
        <w:trPr>
          <w:trHeight w:val="1071"/>
          <w:jc w:val="center"/>
        </w:trPr>
        <w:tc>
          <w:tcPr>
            <w:tcW w:w="8426" w:type="dxa"/>
            <w:gridSpan w:val="2"/>
          </w:tcPr>
          <w:p w:rsidR="001A7A60" w:rsidRPr="008F1C8F" w:rsidRDefault="001A7A60" w:rsidP="002A64B6">
            <w:pPr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مراحل طراحی فعالیت یادگیری برای مرور مباحث</w:t>
            </w:r>
          </w:p>
          <w:p w:rsidR="001A7A60" w:rsidRPr="008F1C8F" w:rsidRDefault="001A7A60" w:rsidP="001A7A60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8F1C8F">
              <w:rPr>
                <w:rFonts w:cs="B Zar" w:hint="cs"/>
                <w:sz w:val="20"/>
                <w:szCs w:val="20"/>
                <w:rtl/>
              </w:rPr>
              <w:t xml:space="preserve">: 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دانشجوی کارورزی بتواند  فعالیت یادگیری را برای مرور یک متن با دشواری متوسط را که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آموز قبلاً آموخته است، طراحی و اجرا کند.</w:t>
            </w:r>
          </w:p>
        </w:tc>
      </w:tr>
      <w:tr w:rsidR="001A7A60" w:rsidRPr="008F1C8F" w:rsidTr="000C075C">
        <w:trPr>
          <w:jc w:val="center"/>
        </w:trPr>
        <w:tc>
          <w:tcPr>
            <w:tcW w:w="8426" w:type="dxa"/>
            <w:gridSpan w:val="2"/>
          </w:tcPr>
          <w:p w:rsidR="001A7A60" w:rsidRDefault="001A7A60" w:rsidP="001A7A60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های اجرایی موقعیت یادگیری برای درگیری شناختی: </w:t>
            </w:r>
          </w:p>
          <w:p w:rsidR="001A7A60" w:rsidRPr="008F1C8F" w:rsidRDefault="001A7A60" w:rsidP="001A7A60">
            <w:pPr>
              <w:jc w:val="center"/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( در این بخش دانشجوی کارورزی، در کل مراحل نقش راهنما و ارزیاب  را دارد).</w:t>
            </w: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  <w:shd w:val="clear" w:color="auto" w:fill="F2F2F2" w:themeFill="background1" w:themeFillShade="F2"/>
          </w:tcPr>
          <w:p w:rsidR="001A7A60" w:rsidRPr="001A7A60" w:rsidRDefault="001A7A60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356" w:type="dxa"/>
            <w:shd w:val="clear" w:color="auto" w:fill="F2F2F2" w:themeFill="background1" w:themeFillShade="F2"/>
          </w:tcPr>
          <w:p w:rsidR="001A7A60" w:rsidRPr="001A7A60" w:rsidRDefault="001A7A60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</w:tcPr>
          <w:p w:rsidR="001A7A60" w:rsidRPr="001A7A60" w:rsidRDefault="001A7A60" w:rsidP="001A7A60">
            <w:pPr>
              <w:numPr>
                <w:ilvl w:val="0"/>
                <w:numId w:val="4"/>
              </w:numPr>
              <w:ind w:left="277" w:hanging="277"/>
              <w:jc w:val="both"/>
              <w:rPr>
                <w:rFonts w:cs="B Zar"/>
                <w:sz w:val="20"/>
                <w:szCs w:val="20"/>
                <w:rtl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تهیه یک  موضوع یا متنی که قبلاً آموزش داده شده است.</w:t>
            </w:r>
          </w:p>
        </w:tc>
        <w:tc>
          <w:tcPr>
            <w:tcW w:w="4356" w:type="dxa"/>
          </w:tcPr>
          <w:p w:rsidR="001A7A60" w:rsidRPr="008F1C8F" w:rsidRDefault="001A7A60" w:rsidP="002A64B6">
            <w:pPr>
              <w:pStyle w:val="ListParagraph"/>
              <w:rPr>
                <w:rFonts w:cs="B Zar"/>
                <w:b/>
                <w:bCs/>
                <w:sz w:val="20"/>
                <w:szCs w:val="20"/>
              </w:rPr>
            </w:pP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</w:tcPr>
          <w:p w:rsidR="001A7A60" w:rsidRPr="001A7A60" w:rsidRDefault="001A7A60" w:rsidP="001A7A60">
            <w:pPr>
              <w:numPr>
                <w:ilvl w:val="0"/>
                <w:numId w:val="4"/>
              </w:numPr>
              <w:ind w:left="277" w:hanging="277"/>
              <w:jc w:val="both"/>
              <w:rPr>
                <w:rFonts w:cs="B Zar"/>
                <w:sz w:val="20"/>
                <w:szCs w:val="20"/>
                <w:rtl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تعیین نکات مهم و غیر مهم توسط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آموز(این کار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تواند با توجه به تیترها و عنوان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ها و یا نقشه مفهومی درس صورت بگیرد).</w:t>
            </w:r>
          </w:p>
        </w:tc>
        <w:tc>
          <w:tcPr>
            <w:tcW w:w="4356" w:type="dxa"/>
          </w:tcPr>
          <w:p w:rsidR="001A7A60" w:rsidRPr="001A7A60" w:rsidRDefault="001A7A60" w:rsidP="001A7A60">
            <w:pPr>
              <w:pStyle w:val="ListParagraph"/>
              <w:numPr>
                <w:ilvl w:val="0"/>
                <w:numId w:val="5"/>
              </w:numPr>
              <w:ind w:left="318" w:hanging="284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آیا  نکات مهم از غیر مهم  تشخیص داده شده است؟</w:t>
            </w: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</w:tcPr>
          <w:p w:rsidR="001A7A60" w:rsidRPr="001A7A60" w:rsidRDefault="001A7A60" w:rsidP="001A7A60">
            <w:pPr>
              <w:numPr>
                <w:ilvl w:val="0"/>
                <w:numId w:val="4"/>
              </w:numPr>
              <w:ind w:left="277" w:hanging="277"/>
              <w:jc w:val="both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علامت گذاری یا خط کشیدن زیر نکات مهم</w:t>
            </w:r>
          </w:p>
        </w:tc>
        <w:tc>
          <w:tcPr>
            <w:tcW w:w="4356" w:type="dxa"/>
          </w:tcPr>
          <w:p w:rsidR="001A7A60" w:rsidRPr="001A7A60" w:rsidRDefault="001A7A60" w:rsidP="00BA7F15">
            <w:pPr>
              <w:pStyle w:val="ListParagraph"/>
              <w:numPr>
                <w:ilvl w:val="0"/>
                <w:numId w:val="5"/>
              </w:numPr>
              <w:ind w:left="318" w:hanging="284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آیا از خط کشیدن، علامت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گذاری، حاشیه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نویسی و.. استفاده شده است؟</w:t>
            </w: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</w:tcPr>
          <w:p w:rsidR="001A7A60" w:rsidRPr="001A7A60" w:rsidRDefault="001A7A60" w:rsidP="001A7A60">
            <w:pPr>
              <w:numPr>
                <w:ilvl w:val="0"/>
                <w:numId w:val="4"/>
              </w:numPr>
              <w:ind w:left="277" w:hanging="277"/>
              <w:jc w:val="both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حاشیه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نویسی(در صورتی که موضوع  را بتوان در سطح تجزیه و تحلیل پی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گیری کرد و یا موضوع مورد نقد باشد و یا از زاویه دیگری بتوان به موضوع نگاه کرد).</w:t>
            </w:r>
          </w:p>
        </w:tc>
        <w:tc>
          <w:tcPr>
            <w:tcW w:w="4356" w:type="dxa"/>
          </w:tcPr>
          <w:p w:rsidR="001A7A60" w:rsidRPr="001A7A60" w:rsidRDefault="001A7A60" w:rsidP="00BA7F15">
            <w:pPr>
              <w:pStyle w:val="ListParagraph"/>
              <w:numPr>
                <w:ilvl w:val="0"/>
                <w:numId w:val="5"/>
              </w:numPr>
              <w:ind w:left="318" w:hanging="284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چگونه و چرا از راهبرد حاشیه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نویسی استفاده کرده است؟</w:t>
            </w: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</w:tcPr>
          <w:p w:rsidR="001A7A60" w:rsidRPr="001A7A60" w:rsidRDefault="001A7A60" w:rsidP="00BA7F15">
            <w:pPr>
              <w:numPr>
                <w:ilvl w:val="0"/>
                <w:numId w:val="4"/>
              </w:numPr>
              <w:ind w:left="277" w:hanging="277"/>
              <w:jc w:val="both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خلاصه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نویسی(می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تواند به صورت نقشه مفهومی در نظر گرفته شود/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تواند به صورت پرسش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های س</w:t>
            </w:r>
            <w:r w:rsidR="00BA7F15">
              <w:rPr>
                <w:rFonts w:cs="B Zar" w:hint="cs"/>
                <w:sz w:val="20"/>
                <w:szCs w:val="20"/>
                <w:rtl/>
              </w:rPr>
              <w:t>ؤ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الی کوتاه و مرتبط با هم مطرح شود. بدین صورت که فقط پرسش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ها بیان شوند).</w:t>
            </w:r>
          </w:p>
        </w:tc>
        <w:tc>
          <w:tcPr>
            <w:tcW w:w="4356" w:type="dxa"/>
          </w:tcPr>
          <w:p w:rsidR="001A7A60" w:rsidRPr="001A7A60" w:rsidRDefault="001A7A60" w:rsidP="00BA7F15">
            <w:pPr>
              <w:pStyle w:val="ListParagraph"/>
              <w:numPr>
                <w:ilvl w:val="0"/>
                <w:numId w:val="5"/>
              </w:numPr>
              <w:ind w:left="318" w:hanging="284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چگونه و چرا از راهبرد خلاصه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نویسی استفاده کرده است؟</w:t>
            </w: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</w:tcPr>
          <w:p w:rsidR="001A7A60" w:rsidRPr="001A7A60" w:rsidRDefault="001A7A60" w:rsidP="00BA7F15">
            <w:pPr>
              <w:numPr>
                <w:ilvl w:val="0"/>
                <w:numId w:val="4"/>
              </w:numPr>
              <w:ind w:left="277" w:hanging="277"/>
              <w:jc w:val="both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بسط و گسترش(در صورتی که موضوع پیچیده است و یا خلاصه بیان شده است)</w:t>
            </w:r>
          </w:p>
        </w:tc>
        <w:tc>
          <w:tcPr>
            <w:tcW w:w="4356" w:type="dxa"/>
          </w:tcPr>
          <w:p w:rsidR="001A7A60" w:rsidRPr="001A7A60" w:rsidRDefault="001A7A60" w:rsidP="001A7A60">
            <w:pPr>
              <w:pStyle w:val="ListParagraph"/>
              <w:keepNext/>
              <w:numPr>
                <w:ilvl w:val="0"/>
                <w:numId w:val="5"/>
              </w:numPr>
              <w:ind w:left="318" w:hanging="284"/>
              <w:rPr>
                <w:rFonts w:cs="B Zar"/>
                <w:sz w:val="20"/>
                <w:szCs w:val="20"/>
                <w:rtl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چگونه و چرا از راهبرد بسط و گسترش استفاده کرده است؟</w:t>
            </w:r>
          </w:p>
        </w:tc>
      </w:tr>
      <w:tr w:rsidR="001A7A60" w:rsidRPr="008F1C8F" w:rsidTr="000C075C">
        <w:trPr>
          <w:jc w:val="center"/>
        </w:trPr>
        <w:tc>
          <w:tcPr>
            <w:tcW w:w="8426" w:type="dxa"/>
            <w:gridSpan w:val="2"/>
            <w:shd w:val="clear" w:color="auto" w:fill="F2F2F2" w:themeFill="background1" w:themeFillShade="F2"/>
          </w:tcPr>
          <w:p w:rsidR="001A7A60" w:rsidRPr="001A7A60" w:rsidRDefault="001A7A60" w:rsidP="001A7A60">
            <w:pPr>
              <w:jc w:val="center"/>
            </w:pPr>
            <w:r w:rsidRPr="001A7A60">
              <w:rPr>
                <w:rFonts w:cs="B Zar" w:hint="cs"/>
                <w:sz w:val="20"/>
                <w:szCs w:val="20"/>
                <w:rtl/>
              </w:rPr>
              <w:t>(ارزیابی توسط دانشجوی کارورزی انجام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شود و در صورت نیاز به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آموز بازخورد داده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شود).</w:t>
            </w:r>
          </w:p>
        </w:tc>
      </w:tr>
      <w:tr w:rsidR="001A7A60" w:rsidRPr="008F1C8F" w:rsidTr="000C075C">
        <w:trPr>
          <w:jc w:val="center"/>
        </w:trPr>
        <w:tc>
          <w:tcPr>
            <w:tcW w:w="8426" w:type="dxa"/>
            <w:gridSpan w:val="2"/>
          </w:tcPr>
          <w:p w:rsidR="001A7A60" w:rsidRPr="008F1C8F" w:rsidRDefault="001A7A60" w:rsidP="002A64B6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</w:t>
            </w:r>
            <w:r w:rsidRPr="00BA7F15">
              <w:rPr>
                <w:rFonts w:cs="B Zar" w:hint="cs"/>
                <w:sz w:val="20"/>
                <w:szCs w:val="20"/>
                <w:rtl/>
              </w:rPr>
              <w:t xml:space="preserve">تهیه موضوع یا متن  مورد نظر برای مرور  </w:t>
            </w:r>
          </w:p>
        </w:tc>
      </w:tr>
      <w:tr w:rsidR="001A7A60" w:rsidRPr="008F1C8F" w:rsidTr="000C075C">
        <w:trPr>
          <w:jc w:val="center"/>
        </w:trPr>
        <w:tc>
          <w:tcPr>
            <w:tcW w:w="8426" w:type="dxa"/>
            <w:gridSpan w:val="2"/>
          </w:tcPr>
          <w:p w:rsidR="00BA7F15" w:rsidRDefault="001A7A60" w:rsidP="00BA7F15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بازاندیشی با طرح س</w:t>
            </w:r>
            <w:r w:rsidR="00BA7F15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ؤ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الات و بحث و گفتگو</w:t>
            </w:r>
            <w:r w:rsidRPr="00BA7F15">
              <w:rPr>
                <w:rFonts w:cs="B Zar" w:hint="cs"/>
                <w:sz w:val="20"/>
                <w:szCs w:val="20"/>
                <w:rtl/>
              </w:rPr>
              <w:t>( بین دانش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آموز و کارورز) از این نوع انجام می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 xml:space="preserve">شود:  </w:t>
            </w:r>
          </w:p>
          <w:p w:rsidR="001A7A60" w:rsidRPr="00BA7F15" w:rsidRDefault="001A7A60" w:rsidP="00BA7F15">
            <w:pPr>
              <w:ind w:firstLine="419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چرا مرور لازم است؟ چه راهبردی برای مرور این موضوع، مناسب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تر بوده است؟ چرا؟</w:t>
            </w:r>
          </w:p>
        </w:tc>
      </w:tr>
      <w:tr w:rsidR="001A7A60" w:rsidRPr="008F1C8F" w:rsidTr="000C075C">
        <w:trPr>
          <w:jc w:val="center"/>
        </w:trPr>
        <w:tc>
          <w:tcPr>
            <w:tcW w:w="8426" w:type="dxa"/>
            <w:gridSpan w:val="2"/>
          </w:tcPr>
          <w:p w:rsidR="001A7A60" w:rsidRPr="008F1C8F" w:rsidRDefault="001A7A60" w:rsidP="00BA7F15">
            <w:pPr>
              <w:spacing w:before="100" w:beforeAutospacing="1"/>
              <w:jc w:val="both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sz w:val="20"/>
                <w:szCs w:val="20"/>
              </w:rPr>
              <w:sym w:font="Symbol" w:char="F02A"/>
            </w:r>
            <w:r w:rsidRPr="00BA7F15">
              <w:rPr>
                <w:rFonts w:cs="B Zar" w:hint="cs"/>
                <w:sz w:val="20"/>
                <w:szCs w:val="20"/>
                <w:rtl/>
              </w:rPr>
              <w:t>در صورتی که راهبرد ب</w:t>
            </w:r>
            <w:r w:rsidR="00BA7F15">
              <w:rPr>
                <w:rFonts w:cs="B Zar" w:hint="cs"/>
                <w:sz w:val="20"/>
                <w:szCs w:val="20"/>
                <w:rtl/>
              </w:rPr>
              <w:t xml:space="preserve">ه </w:t>
            </w:r>
            <w:r w:rsidRPr="00BA7F15">
              <w:rPr>
                <w:rFonts w:cs="B Zar" w:hint="cs"/>
                <w:sz w:val="20"/>
                <w:szCs w:val="20"/>
                <w:rtl/>
              </w:rPr>
              <w:t>کار گرفته شده پاسخ نداد،  دلایل احتمالی مشخص می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شود و مجدداً برنامه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ای برای این فعالیت یادگیری طراحی و اجرا می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شود.</w:t>
            </w:r>
          </w:p>
        </w:tc>
      </w:tr>
      <w:tr w:rsidR="001A7A60" w:rsidRPr="008F1C8F" w:rsidTr="000C075C">
        <w:trPr>
          <w:trHeight w:val="725"/>
          <w:jc w:val="center"/>
        </w:trPr>
        <w:tc>
          <w:tcPr>
            <w:tcW w:w="8426" w:type="dxa"/>
            <w:gridSpan w:val="2"/>
          </w:tcPr>
          <w:p w:rsidR="00BA7F15" w:rsidRPr="00BA7F15" w:rsidRDefault="001A7A60" w:rsidP="00BA7F15">
            <w:pPr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BA7F15">
              <w:rPr>
                <w:rFonts w:cs="B Zar" w:hint="cs"/>
                <w:b/>
                <w:bCs/>
                <w:sz w:val="20"/>
                <w:szCs w:val="20"/>
                <w:rtl/>
              </w:rPr>
              <w:t>نمونه</w:t>
            </w:r>
            <w:r w:rsidR="00BA7F15" w:rsidRPr="00BA7F15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هایی برای مرور  مباحث: </w:t>
            </w:r>
          </w:p>
          <w:p w:rsidR="001A7A60" w:rsidRPr="00BA7F15" w:rsidRDefault="001A7A60" w:rsidP="00BA7F15">
            <w:pPr>
              <w:ind w:firstLine="419"/>
              <w:jc w:val="both"/>
              <w:rPr>
                <w:rFonts w:cs="B Zar"/>
                <w:sz w:val="20"/>
                <w:szCs w:val="20"/>
                <w:rtl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 xml:space="preserve">خط کشیدن زیر نکات  مهم یک درس/ تهیه نقشه مفهومی یک فصل درس/ یا یک کتاب/  بسط یک موضوع </w:t>
            </w:r>
          </w:p>
        </w:tc>
      </w:tr>
    </w:tbl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1A7A60" w:rsidRP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F44127" w:rsidRDefault="004616CF" w:rsidP="00326AB2">
      <w:pPr>
        <w:pStyle w:val="Heading2"/>
        <w:rPr>
          <w:rtl/>
        </w:rPr>
      </w:pPr>
      <w:bookmarkStart w:id="5" w:name="_Toc410091146"/>
      <w:r w:rsidRPr="00F44127">
        <w:rPr>
          <w:rFonts w:hint="cs"/>
          <w:rtl/>
        </w:rPr>
        <w:lastRenderedPageBreak/>
        <w:t>سنجش آموخته</w:t>
      </w:r>
      <w:r w:rsidR="00F44127">
        <w:rPr>
          <w:rFonts w:hint="eastAsia"/>
          <w:rtl/>
        </w:rPr>
        <w:t>‌</w:t>
      </w:r>
      <w:r w:rsidRPr="00F44127">
        <w:rPr>
          <w:rFonts w:hint="cs"/>
          <w:rtl/>
        </w:rPr>
        <w:t>ها:</w:t>
      </w:r>
      <w:bookmarkEnd w:id="5"/>
    </w:p>
    <w:p w:rsidR="00BA7F15" w:rsidRPr="00BD6023" w:rsidRDefault="00BA7F15" w:rsidP="00BA7F15">
      <w:pPr>
        <w:spacing w:after="0" w:line="240" w:lineRule="auto"/>
        <w:ind w:firstLine="425"/>
        <w:jc w:val="both"/>
        <w:rPr>
          <w:sz w:val="28"/>
          <w:szCs w:val="28"/>
        </w:rPr>
      </w:pPr>
      <w:r w:rsidRPr="00BD6023">
        <w:rPr>
          <w:rFonts w:ascii="Arial" w:hAnsi="Arial" w:cs="B Zar"/>
          <w:color w:val="000000"/>
          <w:sz w:val="28"/>
          <w:szCs w:val="28"/>
          <w:rtl/>
        </w:rPr>
        <w:t xml:space="preserve">سنجش فرایند </w:t>
      </w:r>
      <w:r w:rsidRPr="00BD6023">
        <w:rPr>
          <w:rFonts w:ascii="Arial" w:hAnsi="Arial" w:cs="B Zar" w:hint="cs"/>
          <w:color w:val="000000"/>
          <w:sz w:val="28"/>
          <w:szCs w:val="28"/>
          <w:rtl/>
        </w:rPr>
        <w:t xml:space="preserve">و شیوه‌های </w:t>
      </w:r>
      <w:r w:rsidRPr="00BD6023">
        <w:rPr>
          <w:rFonts w:ascii="Arial" w:hAnsi="Arial" w:cs="B Zar"/>
          <w:color w:val="000000"/>
          <w:sz w:val="28"/>
          <w:szCs w:val="28"/>
          <w:rtl/>
        </w:rPr>
        <w:t>جمع</w:t>
      </w:r>
      <w:r w:rsidRPr="00BD6023">
        <w:rPr>
          <w:rFonts w:ascii="Arial" w:hAnsi="Arial" w:cs="B Zar" w:hint="cs"/>
          <w:color w:val="000000"/>
          <w:sz w:val="28"/>
          <w:szCs w:val="28"/>
          <w:rtl/>
        </w:rPr>
        <w:t>‌</w:t>
      </w:r>
      <w:r w:rsidRPr="00BD6023">
        <w:rPr>
          <w:rFonts w:ascii="Arial" w:hAnsi="Arial" w:cs="B Zar"/>
          <w:color w:val="000000"/>
          <w:sz w:val="28"/>
          <w:szCs w:val="28"/>
          <w:rtl/>
        </w:rPr>
        <w:t>آوری</w:t>
      </w:r>
      <w:r w:rsidRPr="00BD6023">
        <w:rPr>
          <w:rFonts w:ascii="Arial" w:hAnsi="Arial" w:cs="B Zar" w:hint="cs"/>
          <w:color w:val="000000"/>
          <w:sz w:val="28"/>
          <w:szCs w:val="28"/>
          <w:rtl/>
        </w:rPr>
        <w:t xml:space="preserve"> اطلاعات یا</w:t>
      </w:r>
      <w:r w:rsidRPr="00BD6023">
        <w:rPr>
          <w:rFonts w:ascii="Arial" w:hAnsi="Arial" w:cs="B Zar"/>
          <w:color w:val="000000"/>
          <w:sz w:val="28"/>
          <w:szCs w:val="28"/>
          <w:rtl/>
        </w:rPr>
        <w:t xml:space="preserve"> نمونه</w:t>
      </w:r>
      <w:r w:rsidRPr="00BD6023">
        <w:rPr>
          <w:rFonts w:ascii="Arial" w:hAnsi="Arial" w:cs="B Zar" w:hint="cs"/>
          <w:color w:val="000000"/>
          <w:sz w:val="28"/>
          <w:szCs w:val="28"/>
          <w:rtl/>
        </w:rPr>
        <w:t>‌</w:t>
      </w:r>
      <w:r w:rsidRPr="00BD6023">
        <w:rPr>
          <w:rFonts w:ascii="Arial" w:hAnsi="Arial" w:cs="B Zar"/>
          <w:color w:val="000000"/>
          <w:sz w:val="28"/>
          <w:szCs w:val="28"/>
          <w:rtl/>
        </w:rPr>
        <w:t>هایی از رفتار در یک دوره زمانی است و می</w:t>
      </w:r>
      <w:r w:rsidRPr="00BD6023">
        <w:rPr>
          <w:rFonts w:ascii="Arial" w:hAnsi="Arial" w:cs="B Zar" w:hint="cs"/>
          <w:color w:val="000000"/>
          <w:sz w:val="28"/>
          <w:szCs w:val="28"/>
          <w:rtl/>
        </w:rPr>
        <w:t>‌</w:t>
      </w:r>
      <w:r w:rsidRPr="00BD6023">
        <w:rPr>
          <w:rFonts w:ascii="Arial" w:hAnsi="Arial" w:cs="B Zar"/>
          <w:color w:val="000000"/>
          <w:sz w:val="28"/>
          <w:szCs w:val="28"/>
          <w:rtl/>
        </w:rPr>
        <w:t>تواند از طریق مشاهده، مصاحبه، یا آزمون کردن صورت گیرد.</w:t>
      </w:r>
    </w:p>
    <w:tbl>
      <w:tblPr>
        <w:tblStyle w:val="TableGrid"/>
        <w:bidiVisual/>
        <w:tblW w:w="8443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221"/>
        <w:gridCol w:w="4222"/>
      </w:tblGrid>
      <w:tr w:rsidR="00BA7F15" w:rsidRPr="008F1C8F" w:rsidTr="000C075C">
        <w:trPr>
          <w:trHeight w:val="610"/>
          <w:jc w:val="center"/>
        </w:trPr>
        <w:tc>
          <w:tcPr>
            <w:tcW w:w="8443" w:type="dxa"/>
            <w:gridSpan w:val="2"/>
          </w:tcPr>
          <w:p w:rsidR="00BA7F15" w:rsidRPr="008F1C8F" w:rsidRDefault="00BA7F15" w:rsidP="00BA7F15">
            <w:pPr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مراحل طراحی فعالیت یادگیری برای سنجش آموخته</w:t>
            </w: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ها</w:t>
            </w:r>
          </w:p>
          <w:p w:rsidR="00BA7F15" w:rsidRPr="008F1C8F" w:rsidRDefault="00BA7F15" w:rsidP="00BA7F15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8F1C8F">
              <w:rPr>
                <w:rFonts w:cs="B Zar" w:hint="cs"/>
                <w:sz w:val="20"/>
                <w:szCs w:val="20"/>
                <w:rtl/>
              </w:rPr>
              <w:t>: دانشجوی کارورزی بتواند فعالیت یادگیری را برای سنجش آموخته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sz w:val="20"/>
                <w:szCs w:val="20"/>
                <w:rtl/>
              </w:rPr>
              <w:t>های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sz w:val="20"/>
                <w:szCs w:val="20"/>
                <w:rtl/>
              </w:rPr>
              <w:t xml:space="preserve">آموزان طراحی و اجرا کند.  </w:t>
            </w:r>
          </w:p>
        </w:tc>
      </w:tr>
      <w:tr w:rsidR="00BA7F15" w:rsidRPr="008F1C8F" w:rsidTr="000C075C">
        <w:trPr>
          <w:trHeight w:val="610"/>
          <w:jc w:val="center"/>
        </w:trPr>
        <w:tc>
          <w:tcPr>
            <w:tcW w:w="8443" w:type="dxa"/>
            <w:gridSpan w:val="2"/>
          </w:tcPr>
          <w:p w:rsidR="00BA7F15" w:rsidRDefault="00BA7F15" w:rsidP="00BA7F15">
            <w:pPr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های اجرایی موقعیت یادگیری برای درگیری شناختی: </w:t>
            </w:r>
          </w:p>
          <w:p w:rsidR="00BA7F15" w:rsidRPr="00BA7F15" w:rsidRDefault="00BA7F15" w:rsidP="00BA7F15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( در این بخش دانشجوی کارورزی، در کل مراحل نقش راهنما و ارزیاب  را دارد).</w:t>
            </w:r>
          </w:p>
        </w:tc>
      </w:tr>
      <w:tr w:rsidR="00BD6023" w:rsidRPr="008F1C8F" w:rsidTr="00C57B19">
        <w:trPr>
          <w:jc w:val="center"/>
        </w:trPr>
        <w:tc>
          <w:tcPr>
            <w:tcW w:w="4221" w:type="dxa"/>
            <w:shd w:val="clear" w:color="auto" w:fill="F2F2F2" w:themeFill="background1" w:themeFillShade="F2"/>
          </w:tcPr>
          <w:p w:rsidR="00BD6023" w:rsidRPr="001A7A60" w:rsidRDefault="00BD6023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222" w:type="dxa"/>
            <w:shd w:val="clear" w:color="auto" w:fill="F2F2F2" w:themeFill="background1" w:themeFillShade="F2"/>
          </w:tcPr>
          <w:p w:rsidR="00BD6023" w:rsidRPr="001A7A60" w:rsidRDefault="00BD6023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BA7F15" w:rsidRPr="008F1C8F" w:rsidTr="00C57B19">
        <w:trPr>
          <w:jc w:val="center"/>
        </w:trPr>
        <w:tc>
          <w:tcPr>
            <w:tcW w:w="4221" w:type="dxa"/>
          </w:tcPr>
          <w:p w:rsidR="00BA7F15" w:rsidRPr="00BA7F15" w:rsidRDefault="00BA7F15" w:rsidP="00BA7F15">
            <w:pPr>
              <w:pStyle w:val="ListParagraph"/>
              <w:numPr>
                <w:ilvl w:val="0"/>
                <w:numId w:val="7"/>
              </w:numPr>
              <w:ind w:left="286" w:hanging="284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 xml:space="preserve">تعیین هدف مورد نظر برای سنجش/ تعیین نوع فرایند (شناختی، عاطفی و یا روانی حرکتی)/ </w:t>
            </w:r>
          </w:p>
        </w:tc>
        <w:tc>
          <w:tcPr>
            <w:tcW w:w="4222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8"/>
              </w:numPr>
              <w:ind w:left="215" w:hanging="215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 xml:space="preserve">آیا هدف برای  سنجش به درستی انتخاب شده است؟ آیا ابعاد مختلف فرایند در نظر گرفته شده است؟ </w:t>
            </w:r>
          </w:p>
        </w:tc>
      </w:tr>
      <w:tr w:rsidR="00BA7F15" w:rsidRPr="008F1C8F" w:rsidTr="00C57B19">
        <w:trPr>
          <w:jc w:val="center"/>
        </w:trPr>
        <w:tc>
          <w:tcPr>
            <w:tcW w:w="4221" w:type="dxa"/>
          </w:tcPr>
          <w:p w:rsidR="00BA7F15" w:rsidRPr="00BA7F15" w:rsidRDefault="00BA7F15" w:rsidP="00482133">
            <w:pPr>
              <w:pStyle w:val="ListParagraph"/>
              <w:numPr>
                <w:ilvl w:val="0"/>
                <w:numId w:val="7"/>
              </w:numPr>
              <w:ind w:left="286" w:hanging="284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تعیین سطح موردانتظار ( با توجه به ویژگی دانش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 xml:space="preserve">آموز،  دستیابی به چه سطحی از دانش و یا عملکرد  مورد نظر است؟) </w:t>
            </w:r>
          </w:p>
        </w:tc>
        <w:tc>
          <w:tcPr>
            <w:tcW w:w="4222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8"/>
              </w:numPr>
              <w:ind w:left="215" w:hanging="215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آیا سطح مورد انتظار،  با توجه به ویژگی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های دانش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آموز در نظر گرفته شده است؟</w:t>
            </w:r>
          </w:p>
        </w:tc>
      </w:tr>
      <w:tr w:rsidR="00BA7F15" w:rsidRPr="008F1C8F" w:rsidTr="00C57B19">
        <w:trPr>
          <w:jc w:val="center"/>
        </w:trPr>
        <w:tc>
          <w:tcPr>
            <w:tcW w:w="4221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7"/>
              </w:numPr>
              <w:ind w:left="286" w:hanging="284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تعیین شیوه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آوری اطلاعات( مشاهده، مصاحبه، آزمون)</w:t>
            </w:r>
          </w:p>
        </w:tc>
        <w:tc>
          <w:tcPr>
            <w:tcW w:w="4222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8"/>
              </w:numPr>
              <w:ind w:left="215" w:hanging="215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دلایل  انتخاب  روش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آوری اطلاعات چه بوده است؟</w:t>
            </w:r>
          </w:p>
        </w:tc>
      </w:tr>
      <w:tr w:rsidR="00BA7F15" w:rsidRPr="008F1C8F" w:rsidTr="00C57B19">
        <w:trPr>
          <w:trHeight w:val="70"/>
          <w:jc w:val="center"/>
        </w:trPr>
        <w:tc>
          <w:tcPr>
            <w:tcW w:w="4221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7"/>
              </w:numPr>
              <w:ind w:left="286" w:hanging="284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روش درجه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بندی و یا رتبه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بندی(با چه دقتی اطلاعات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آوری خواهند شد)</w:t>
            </w:r>
          </w:p>
        </w:tc>
        <w:tc>
          <w:tcPr>
            <w:tcW w:w="4222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8"/>
              </w:numPr>
              <w:ind w:left="215" w:hanging="215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آیا روش درجه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بندی  اطلاعات، دقیق است؟</w:t>
            </w:r>
          </w:p>
        </w:tc>
      </w:tr>
      <w:tr w:rsidR="00BA7F15" w:rsidRPr="008F1C8F" w:rsidTr="00C57B19">
        <w:trPr>
          <w:jc w:val="center"/>
        </w:trPr>
        <w:tc>
          <w:tcPr>
            <w:tcW w:w="4221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7"/>
              </w:numPr>
              <w:ind w:left="286" w:hanging="284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از اطلاعات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آوری شده چگونه استفاده خواهد شد؟</w:t>
            </w:r>
            <w:r w:rsidR="00482133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BA7F15">
              <w:rPr>
                <w:rFonts w:cs="B Zar" w:hint="cs"/>
                <w:sz w:val="20"/>
                <w:szCs w:val="20"/>
                <w:rtl/>
              </w:rPr>
              <w:t>(تشخیص بدفهمی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ها/ مشخص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کردن پیش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نیازهای لازم برای آموزش درس جدید و...)</w:t>
            </w:r>
          </w:p>
        </w:tc>
        <w:tc>
          <w:tcPr>
            <w:tcW w:w="4222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8"/>
              </w:numPr>
              <w:ind w:left="215" w:hanging="215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آیا اطلاعات پایه مناسبی برای استفاده در فرایند آموزش به وجود می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آورد؟</w:t>
            </w:r>
          </w:p>
        </w:tc>
      </w:tr>
      <w:tr w:rsidR="00BA7F15" w:rsidRPr="008F1C8F" w:rsidTr="00C57B19">
        <w:trPr>
          <w:jc w:val="center"/>
        </w:trPr>
        <w:tc>
          <w:tcPr>
            <w:tcW w:w="4221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7"/>
              </w:numPr>
              <w:ind w:left="286" w:hanging="284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آیا نیاز به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آوری اطلاعات دیگری هم هست؟</w:t>
            </w:r>
          </w:p>
        </w:tc>
        <w:tc>
          <w:tcPr>
            <w:tcW w:w="4222" w:type="dxa"/>
          </w:tcPr>
          <w:p w:rsidR="00BA7F15" w:rsidRPr="00BA7F15" w:rsidRDefault="00BA7F15" w:rsidP="00BD6023">
            <w:pPr>
              <w:pStyle w:val="ListParagraph"/>
              <w:keepNext/>
              <w:numPr>
                <w:ilvl w:val="0"/>
                <w:numId w:val="7"/>
              </w:numPr>
              <w:ind w:left="215" w:hanging="215"/>
              <w:jc w:val="both"/>
              <w:rPr>
                <w:rFonts w:cs="B Zar"/>
                <w:sz w:val="20"/>
                <w:szCs w:val="20"/>
                <w:rtl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آیا به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‌آ</w:t>
            </w:r>
            <w:r w:rsidRPr="00BA7F15">
              <w:rPr>
                <w:rFonts w:cs="B Zar" w:hint="cs"/>
                <w:sz w:val="20"/>
                <w:szCs w:val="20"/>
                <w:rtl/>
              </w:rPr>
              <w:t>وری اطلاعات گوناگون(سه سوسازی) توجه شده است؟</w:t>
            </w:r>
          </w:p>
        </w:tc>
      </w:tr>
      <w:tr w:rsidR="00BA7F15" w:rsidRPr="008F1C8F" w:rsidTr="000C075C">
        <w:trPr>
          <w:jc w:val="center"/>
        </w:trPr>
        <w:tc>
          <w:tcPr>
            <w:tcW w:w="8443" w:type="dxa"/>
            <w:gridSpan w:val="2"/>
            <w:shd w:val="clear" w:color="auto" w:fill="F2F2F2" w:themeFill="background1" w:themeFillShade="F2"/>
          </w:tcPr>
          <w:p w:rsidR="00BA7F15" w:rsidRPr="00BA7F15" w:rsidRDefault="00BA7F15" w:rsidP="00BA7F15">
            <w:pPr>
              <w:jc w:val="center"/>
            </w:pPr>
            <w:r w:rsidRPr="00BA7F15">
              <w:rPr>
                <w:rFonts w:cs="B Zar" w:hint="cs"/>
                <w:sz w:val="20"/>
                <w:szCs w:val="20"/>
                <w:rtl/>
              </w:rPr>
              <w:t>(ارزیابی خود ارزیابی/ ارزیابی توسط معلم راهنما)</w:t>
            </w:r>
          </w:p>
        </w:tc>
      </w:tr>
      <w:tr w:rsidR="00BA7F15" w:rsidRPr="008F1C8F" w:rsidTr="000C075C">
        <w:trPr>
          <w:jc w:val="center"/>
        </w:trPr>
        <w:tc>
          <w:tcPr>
            <w:tcW w:w="8443" w:type="dxa"/>
            <w:gridSpan w:val="2"/>
          </w:tcPr>
          <w:p w:rsidR="00BA7F15" w:rsidRPr="008F1C8F" w:rsidRDefault="00BA7F15" w:rsidP="002A64B6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</w:t>
            </w:r>
            <w:r w:rsidRPr="008F1C8F">
              <w:rPr>
                <w:rFonts w:cs="B Zar" w:hint="cs"/>
                <w:sz w:val="20"/>
                <w:szCs w:val="20"/>
                <w:rtl/>
              </w:rPr>
              <w:t>با توجه به موضوع انتخاب خواهد شد.</w:t>
            </w:r>
          </w:p>
        </w:tc>
      </w:tr>
      <w:tr w:rsidR="00BA7F15" w:rsidRPr="008F1C8F" w:rsidTr="000C075C">
        <w:trPr>
          <w:jc w:val="center"/>
        </w:trPr>
        <w:tc>
          <w:tcPr>
            <w:tcW w:w="8443" w:type="dxa"/>
            <w:gridSpan w:val="2"/>
          </w:tcPr>
          <w:p w:rsidR="00BD6023" w:rsidRDefault="00BA7F15" w:rsidP="00BD6023">
            <w:pPr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 اندیشی با طرح س</w:t>
            </w:r>
            <w:r w:rsidR="00BD6023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ؤ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الات و بحث و گفتگو </w:t>
            </w:r>
            <w:r w:rsidRPr="00BD6023">
              <w:rPr>
                <w:rFonts w:cs="B Zar" w:hint="cs"/>
                <w:sz w:val="20"/>
                <w:szCs w:val="20"/>
                <w:rtl/>
              </w:rPr>
              <w:t>(بین دانشجوی کارورزی و معلم راهنما) از این نوع انجام می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 xml:space="preserve">شود: </w:t>
            </w:r>
          </w:p>
          <w:p w:rsidR="00BA7F15" w:rsidRPr="00BD6023" w:rsidRDefault="00BA7F15" w:rsidP="00BD6023">
            <w:pPr>
              <w:ind w:firstLine="428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BD6023">
              <w:rPr>
                <w:rFonts w:cs="B Zar" w:hint="cs"/>
                <w:sz w:val="20"/>
                <w:szCs w:val="20"/>
                <w:rtl/>
              </w:rPr>
              <w:t>اطلاعات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>آوری شده چه تصویری از یادگیرنده ارائه می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>کند؟ آیا این اطلاعات معیار مناسبی برای تعیین درجه دستیابی به اهداف یا عملکرد را فراهم می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>کنند؟ برای تعیین این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>که ارزیابی دقیق انجام شود،  چه می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>توان کرد؟  از این اطلاعات در فرایند آموزش چگونه استفاده خواهد شد؟</w:t>
            </w:r>
          </w:p>
        </w:tc>
      </w:tr>
    </w:tbl>
    <w:p w:rsidR="004616CF" w:rsidRDefault="004616CF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7B6832" w:rsidRDefault="007B6832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7B6832" w:rsidRDefault="007B6832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7B6832" w:rsidRDefault="007B6832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131C58" w:rsidRPr="00131C58" w:rsidRDefault="008770A8" w:rsidP="00326AB2">
      <w:pPr>
        <w:pStyle w:val="Heading2"/>
      </w:pPr>
      <w:bookmarkStart w:id="6" w:name="_Toc410091147"/>
      <w:r w:rsidRPr="00131C58">
        <w:rPr>
          <w:rFonts w:hint="cs"/>
          <w:rtl/>
        </w:rPr>
        <w:lastRenderedPageBreak/>
        <w:t>یادگیری مشارکتی:</w:t>
      </w:r>
      <w:bookmarkEnd w:id="6"/>
    </w:p>
    <w:p w:rsidR="00BD6023" w:rsidRPr="00BD6023" w:rsidRDefault="00BD6023" w:rsidP="00BD6023">
      <w:pPr>
        <w:shd w:val="clear" w:color="auto" w:fill="FFFFFF"/>
        <w:spacing w:after="0" w:line="240" w:lineRule="auto"/>
        <w:ind w:firstLine="424"/>
        <w:jc w:val="both"/>
        <w:rPr>
          <w:rFonts w:ascii="Verdana" w:eastAsia="Times New Roman" w:hAnsi="Verdana" w:cs="B Zar"/>
          <w:color w:val="000000"/>
          <w:sz w:val="28"/>
          <w:szCs w:val="28"/>
          <w:rtl/>
        </w:rPr>
      </w:pPr>
      <w:r w:rsidRPr="00BD6023">
        <w:rPr>
          <w:rFonts w:cs="B Zar" w:hint="cs"/>
          <w:sz w:val="28"/>
          <w:szCs w:val="28"/>
          <w:rtl/>
        </w:rPr>
        <w:t>منظور از  طراحی فعالیت یادگیری برای کار مشارکتی، یادگیری در قالب</w:t>
      </w:r>
      <w:r w:rsidR="0048213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 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پژوهش گروهی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 به عنوان 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 xml:space="preserve"> یک الگوی یاددهی یادگیری 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>رخ می</w:t>
      </w:r>
      <w:r>
        <w:rPr>
          <w:rFonts w:ascii="Verdana" w:eastAsia="Times New Roman" w:hAnsi="Verdana" w:cs="B Zar" w:hint="eastAsia"/>
          <w:color w:val="000000"/>
          <w:sz w:val="28"/>
          <w:szCs w:val="28"/>
          <w:rtl/>
        </w:rPr>
        <w:t>‌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دهد 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 xml:space="preserve"> و می</w:t>
      </w:r>
      <w:r>
        <w:rPr>
          <w:rFonts w:ascii="Verdana" w:eastAsia="Times New Roman" w:hAnsi="Verdana" w:cs="B Zar" w:hint="eastAsia"/>
          <w:color w:val="000000"/>
          <w:sz w:val="28"/>
          <w:szCs w:val="28"/>
          <w:rtl/>
        </w:rPr>
        <w:t>‌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تواند در حوزه موضوعات مختلف کاربرد داشته باشد. این الگو اهداف کاوش علمی، وفاق اجتماعی و یادگیری فرایندهای اجتماعی را با هم ترکیب می</w:t>
      </w:r>
      <w:r>
        <w:rPr>
          <w:rFonts w:ascii="Verdana" w:eastAsia="Times New Roman" w:hAnsi="Verdana" w:cs="B Zar" w:hint="eastAsia"/>
          <w:color w:val="000000"/>
          <w:sz w:val="28"/>
          <w:szCs w:val="28"/>
          <w:rtl/>
        </w:rPr>
        <w:t>‌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کند.</w:t>
      </w:r>
      <w:r w:rsidR="0048213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 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ف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>ر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ض</w:t>
      </w:r>
      <w:r>
        <w:rPr>
          <w:rFonts w:ascii="Verdana" w:eastAsia="Times New Roman" w:hAnsi="Verdana" w:cs="B Zar" w:hint="eastAsia"/>
          <w:color w:val="000000"/>
          <w:sz w:val="28"/>
          <w:szCs w:val="28"/>
          <w:rtl/>
        </w:rPr>
        <w:t>‌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های زیربنایی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 پژوهش گروهی (کار مشارکتی) این است که این نوع فعالیت به هم</w:t>
      </w:r>
      <w:r>
        <w:rPr>
          <w:rFonts w:ascii="Verdana" w:eastAsia="Times New Roman" w:hAnsi="Verdana" w:cs="B Zar" w:hint="eastAsia"/>
          <w:color w:val="000000"/>
          <w:sz w:val="28"/>
          <w:szCs w:val="28"/>
          <w:rtl/>
        </w:rPr>
        <w:t>‌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افزایی، یادگیری از یکدیگر، 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تحرک و غنای شناختی، احساسات مثبت، ایجاد احساس توجه و اعتماد به نفس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 و</w:t>
      </w:r>
      <w:r w:rsidR="0048213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 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تجربه وظایفی که نیازمند همیاری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 است، می</w:t>
      </w:r>
      <w:r>
        <w:rPr>
          <w:rFonts w:ascii="Verdana" w:eastAsia="Times New Roman" w:hAnsi="Verdana" w:cs="B Zar" w:hint="eastAsia"/>
          <w:color w:val="000000"/>
          <w:sz w:val="28"/>
          <w:szCs w:val="28"/>
          <w:rtl/>
        </w:rPr>
        <w:t>‌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انجامد. </w:t>
      </w:r>
    </w:p>
    <w:tbl>
      <w:tblPr>
        <w:tblStyle w:val="TableGrid"/>
        <w:bidiVisual/>
        <w:tblW w:w="8434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074"/>
        <w:gridCol w:w="4360"/>
      </w:tblGrid>
      <w:tr w:rsidR="00BD6023" w:rsidRPr="008F1C8F" w:rsidTr="000C075C">
        <w:trPr>
          <w:trHeight w:val="686"/>
          <w:jc w:val="center"/>
        </w:trPr>
        <w:tc>
          <w:tcPr>
            <w:tcW w:w="8434" w:type="dxa"/>
            <w:gridSpan w:val="2"/>
          </w:tcPr>
          <w:p w:rsidR="00BD6023" w:rsidRPr="008F1C8F" w:rsidRDefault="00BD6023" w:rsidP="002A64B6">
            <w:pPr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مراحل طراحی فعالیت یادگیری برای یادگیری مشارکتی</w:t>
            </w:r>
          </w:p>
          <w:p w:rsidR="00BD6023" w:rsidRPr="008F1C8F" w:rsidRDefault="00BD6023" w:rsidP="002A64B6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8F1C8F">
              <w:rPr>
                <w:rFonts w:cs="B Zar" w:hint="cs"/>
                <w:sz w:val="20"/>
                <w:szCs w:val="20"/>
                <w:rtl/>
              </w:rPr>
              <w:t xml:space="preserve">: </w:t>
            </w:r>
            <w:r w:rsidRPr="00BD6023">
              <w:rPr>
                <w:rFonts w:cs="B Zar" w:hint="cs"/>
                <w:sz w:val="20"/>
                <w:szCs w:val="20"/>
                <w:rtl/>
              </w:rPr>
              <w:t>دانشجوی کارورزی بتواند یک  فعالیت یادگیری مشارکتی را  طراحی و اجرا کند.</w:t>
            </w:r>
          </w:p>
        </w:tc>
      </w:tr>
      <w:tr w:rsidR="00BD6023" w:rsidRPr="008F1C8F" w:rsidTr="000C075C">
        <w:trPr>
          <w:trHeight w:val="686"/>
          <w:jc w:val="center"/>
        </w:trPr>
        <w:tc>
          <w:tcPr>
            <w:tcW w:w="8434" w:type="dxa"/>
            <w:gridSpan w:val="2"/>
          </w:tcPr>
          <w:p w:rsidR="00BD6023" w:rsidRDefault="00BD6023" w:rsidP="002A64B6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های اجرایی موقعیت یادگیری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</w:t>
            </w:r>
          </w:p>
          <w:p w:rsidR="00BD6023" w:rsidRPr="00BD6023" w:rsidRDefault="00BD6023" w:rsidP="00BD6023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BD6023">
              <w:rPr>
                <w:rFonts w:cs="B Zar" w:hint="cs"/>
                <w:sz w:val="20"/>
                <w:szCs w:val="20"/>
                <w:rtl/>
              </w:rPr>
              <w:t>(در این بخش دانشجوی کارورزی، در کل مراحل نقش راهنما و ارزیاب را دارد).</w:t>
            </w:r>
          </w:p>
        </w:tc>
      </w:tr>
      <w:tr w:rsidR="00BD6023" w:rsidRPr="008F1C8F" w:rsidTr="00C57B19">
        <w:trPr>
          <w:jc w:val="center"/>
        </w:trPr>
        <w:tc>
          <w:tcPr>
            <w:tcW w:w="4074" w:type="dxa"/>
            <w:shd w:val="clear" w:color="auto" w:fill="F2F2F2" w:themeFill="background1" w:themeFillShade="F2"/>
          </w:tcPr>
          <w:p w:rsidR="00BD6023" w:rsidRPr="001A7A60" w:rsidRDefault="00BD6023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360" w:type="dxa"/>
            <w:shd w:val="clear" w:color="auto" w:fill="F2F2F2" w:themeFill="background1" w:themeFillShade="F2"/>
          </w:tcPr>
          <w:p w:rsidR="00BD6023" w:rsidRPr="001A7A60" w:rsidRDefault="00BD6023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BD6023" w:rsidRPr="008F1C8F" w:rsidTr="00C57B19">
        <w:trPr>
          <w:jc w:val="center"/>
        </w:trPr>
        <w:tc>
          <w:tcPr>
            <w:tcW w:w="4074" w:type="dxa"/>
          </w:tcPr>
          <w:p w:rsidR="00BD6023" w:rsidRPr="00BD6023" w:rsidRDefault="00BD6023" w:rsidP="00C858F2">
            <w:pPr>
              <w:pStyle w:val="ListParagraph"/>
              <w:numPr>
                <w:ilvl w:val="0"/>
                <w:numId w:val="10"/>
              </w:numPr>
              <w:shd w:val="clear" w:color="auto" w:fill="FFFFFF"/>
              <w:ind w:left="281" w:hanging="281"/>
              <w:jc w:val="both"/>
              <w:rPr>
                <w:rFonts w:ascii="Verdana" w:eastAsia="Times New Roman" w:hAnsi="Verdana" w:cs="B Zar"/>
                <w:color w:val="000000"/>
                <w:sz w:val="20"/>
                <w:szCs w:val="20"/>
              </w:rPr>
            </w:pPr>
            <w:r w:rsidRPr="00BD6023">
              <w:rPr>
                <w:rFonts w:cs="B Zar" w:hint="cs"/>
                <w:sz w:val="20"/>
                <w:szCs w:val="20"/>
                <w:rtl/>
              </w:rPr>
              <w:t>دانش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 xml:space="preserve">آموزان گروه 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یا یک وضعیت مبهم روبرو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شو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ن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 (برنامه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ریزی شده یا اتفاقی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).</w:t>
            </w:r>
          </w:p>
        </w:tc>
        <w:tc>
          <w:tcPr>
            <w:tcW w:w="4360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32"/>
              </w:numPr>
              <w:spacing w:line="14" w:lineRule="atLeast"/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C858F2">
              <w:rPr>
                <w:rFonts w:cs="B Zar" w:hint="cs"/>
                <w:sz w:val="20"/>
                <w:szCs w:val="20"/>
                <w:rtl/>
              </w:rPr>
              <w:t>آیا وضعیت مبهم ایجاد شده با علایق دانش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آموزان همخوانی دارد؟</w:t>
            </w:r>
          </w:p>
        </w:tc>
      </w:tr>
      <w:tr w:rsidR="00BD6023" w:rsidRPr="008F1C8F" w:rsidTr="00C57B19">
        <w:trPr>
          <w:trHeight w:val="363"/>
          <w:jc w:val="center"/>
        </w:trPr>
        <w:tc>
          <w:tcPr>
            <w:tcW w:w="4074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30"/>
              </w:numPr>
              <w:shd w:val="clear" w:color="auto" w:fill="FFFFFF"/>
              <w:ind w:left="281" w:hanging="281"/>
              <w:jc w:val="both"/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</w:pP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دانش</w:t>
            </w:r>
            <w:r w:rsidR="00C858F2" w:rsidRP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آموز</w:t>
            </w:r>
            <w:r w:rsidRP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ان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 xml:space="preserve"> واکنش</w:t>
            </w:r>
            <w:r w:rsidR="00C858F2" w:rsidRP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های خود را می</w:t>
            </w:r>
            <w:r w:rsidR="00C858F2" w:rsidRP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سنج</w:t>
            </w:r>
            <w:r w:rsidRP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ن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 (کشف می</w:t>
            </w:r>
            <w:r w:rsidR="00C858F2" w:rsidRP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کن</w:t>
            </w:r>
            <w:r w:rsidRP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ن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د)</w:t>
            </w:r>
          </w:p>
          <w:p w:rsidR="00BD6023" w:rsidRPr="00BD6023" w:rsidRDefault="00BD6023" w:rsidP="00C858F2">
            <w:p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</w:p>
        </w:tc>
        <w:tc>
          <w:tcPr>
            <w:tcW w:w="4360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32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C858F2">
              <w:rPr>
                <w:rFonts w:cs="B Zar" w:hint="cs"/>
                <w:sz w:val="20"/>
                <w:szCs w:val="20"/>
                <w:rtl/>
              </w:rPr>
              <w:t>آیا واکنش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های دانش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آموزان  آن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ها را دچار درگیری انگیزشی نموده است؟</w:t>
            </w:r>
          </w:p>
        </w:tc>
      </w:tr>
      <w:tr w:rsidR="00BD6023" w:rsidRPr="008F1C8F" w:rsidTr="00C57B19">
        <w:trPr>
          <w:jc w:val="center"/>
        </w:trPr>
        <w:tc>
          <w:tcPr>
            <w:tcW w:w="4074" w:type="dxa"/>
          </w:tcPr>
          <w:p w:rsidR="00BD6023" w:rsidRPr="00BD6023" w:rsidRDefault="00BD6023" w:rsidP="00C858F2">
            <w:pPr>
              <w:shd w:val="clear" w:color="auto" w:fill="FFFFFF"/>
              <w:ind w:left="281" w:hanging="281"/>
              <w:jc w:val="both"/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</w:pP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3- آن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ها ت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کلیف مورد نظر را تدوین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کن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ن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 و برای انجام بررسی به سازمان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دهی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پرداز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ن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 (تعریف مسئله، نقش و تکلیف و...)</w:t>
            </w:r>
          </w:p>
          <w:p w:rsidR="00BD6023" w:rsidRPr="00BD6023" w:rsidRDefault="00BD6023" w:rsidP="00C858F2">
            <w:p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</w:p>
        </w:tc>
        <w:tc>
          <w:tcPr>
            <w:tcW w:w="4360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32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C858F2">
              <w:rPr>
                <w:rFonts w:cs="B Zar" w:hint="cs"/>
                <w:sz w:val="20"/>
                <w:szCs w:val="20"/>
                <w:rtl/>
              </w:rPr>
              <w:t>در تدوین تکلیف  و سازمان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دهی  مسئله، افراد چگونه به هم کمک می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کنند؟</w:t>
            </w:r>
          </w:p>
        </w:tc>
      </w:tr>
      <w:tr w:rsidR="00BD6023" w:rsidRPr="008F1C8F" w:rsidTr="00C57B19">
        <w:trPr>
          <w:trHeight w:val="70"/>
          <w:jc w:val="center"/>
        </w:trPr>
        <w:tc>
          <w:tcPr>
            <w:tcW w:w="4074" w:type="dxa"/>
          </w:tcPr>
          <w:p w:rsidR="00BD6023" w:rsidRPr="00BD6023" w:rsidRDefault="00BD6023" w:rsidP="00C858F2">
            <w:pPr>
              <w:pStyle w:val="ListParagraph"/>
              <w:numPr>
                <w:ilvl w:val="0"/>
                <w:numId w:val="32"/>
              </w:numPr>
              <w:shd w:val="clear" w:color="auto" w:fill="FFFFFF"/>
              <w:ind w:left="281" w:hanging="281"/>
              <w:jc w:val="both"/>
              <w:rPr>
                <w:rFonts w:ascii="Verdana" w:eastAsia="Times New Roman" w:hAnsi="Verdana" w:cs="B Zar"/>
                <w:color w:val="000000"/>
                <w:sz w:val="20"/>
                <w:szCs w:val="20"/>
              </w:rPr>
            </w:pP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افراد در گروه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ها یا به طور مستقل موضوع را بررسی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کنند</w:t>
            </w:r>
            <w:r w:rsidR="0048213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 xml:space="preserve"> 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(در صورت بررسی فردی، نتایج را در اختیار همه اعضای گروه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گذارند)</w:t>
            </w:r>
          </w:p>
        </w:tc>
        <w:tc>
          <w:tcPr>
            <w:tcW w:w="4360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33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C858F2">
              <w:rPr>
                <w:rFonts w:cs="B Zar" w:hint="cs"/>
                <w:sz w:val="20"/>
                <w:szCs w:val="20"/>
                <w:rtl/>
              </w:rPr>
              <w:t>آیا مطالعه مستقل یا گروهی موضوع، به هم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افزایی و تحرک و غنای شناختی انجامیده است؟</w:t>
            </w:r>
          </w:p>
        </w:tc>
      </w:tr>
      <w:tr w:rsidR="00BD6023" w:rsidRPr="008F1C8F" w:rsidTr="00C57B19">
        <w:trPr>
          <w:jc w:val="center"/>
        </w:trPr>
        <w:tc>
          <w:tcPr>
            <w:tcW w:w="4074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8"/>
              </w:numPr>
              <w:shd w:val="clear" w:color="auto" w:fill="FFFFFF"/>
              <w:ind w:left="281" w:hanging="281"/>
              <w:jc w:val="both"/>
              <w:rPr>
                <w:rFonts w:ascii="Verdana" w:eastAsia="Times New Roman" w:hAnsi="Verdana" w:cs="B Zar"/>
                <w:color w:val="000000"/>
                <w:sz w:val="20"/>
                <w:szCs w:val="20"/>
              </w:rPr>
            </w:pP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میزان پیشرفت و فرآیند را تجزیه و تحلیل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کن</w:t>
            </w:r>
            <w:r w:rsidRP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 xml:space="preserve">ند. </w:t>
            </w:r>
          </w:p>
        </w:tc>
        <w:tc>
          <w:tcPr>
            <w:tcW w:w="4360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33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C858F2">
              <w:rPr>
                <w:rFonts w:cs="B Zar" w:hint="cs"/>
                <w:sz w:val="20"/>
                <w:szCs w:val="20"/>
                <w:rtl/>
              </w:rPr>
              <w:t>میزان پیشرفت کارچگونه است؟ و آیا دانش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آموزان به فرایند انجام کار توجه دارند؟</w:t>
            </w:r>
          </w:p>
        </w:tc>
      </w:tr>
      <w:tr w:rsidR="00BD6023" w:rsidRPr="008F1C8F" w:rsidTr="00C57B19">
        <w:trPr>
          <w:jc w:val="center"/>
        </w:trPr>
        <w:tc>
          <w:tcPr>
            <w:tcW w:w="4074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8"/>
              </w:numPr>
              <w:shd w:val="clear" w:color="auto" w:fill="FFFFFF"/>
              <w:ind w:left="281" w:hanging="281"/>
              <w:jc w:val="both"/>
              <w:rPr>
                <w:rFonts w:ascii="Verdana" w:eastAsia="Times New Roman" w:hAnsi="Verdana" w:cs="B Zar"/>
                <w:color w:val="000000"/>
                <w:sz w:val="20"/>
                <w:szCs w:val="20"/>
              </w:rPr>
            </w:pPr>
            <w:r w:rsidRP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 xml:space="preserve">در صورت لزوم 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فعالیت را از سر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گیرند</w:t>
            </w:r>
            <w:r w:rsidRP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.</w:t>
            </w:r>
          </w:p>
        </w:tc>
        <w:tc>
          <w:tcPr>
            <w:tcW w:w="4360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33"/>
              </w:numPr>
              <w:ind w:left="318" w:hanging="318"/>
              <w:jc w:val="both"/>
              <w:rPr>
                <w:rFonts w:cs="B Zar"/>
                <w:sz w:val="20"/>
                <w:szCs w:val="20"/>
                <w:rtl/>
              </w:rPr>
            </w:pPr>
            <w:r w:rsidRPr="00C858F2">
              <w:rPr>
                <w:rFonts w:cs="B Zar" w:hint="cs"/>
                <w:sz w:val="20"/>
                <w:szCs w:val="20"/>
                <w:rtl/>
              </w:rPr>
              <w:t>آیا نیاز به ادامه فعالیت هست؟  و آیا دانش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آموزان در سرگیری فعالیت، پایداری نشان می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دهند؟</w:t>
            </w:r>
          </w:p>
        </w:tc>
      </w:tr>
      <w:tr w:rsidR="00BD6023" w:rsidRPr="008F1C8F" w:rsidTr="000C075C">
        <w:trPr>
          <w:jc w:val="center"/>
        </w:trPr>
        <w:tc>
          <w:tcPr>
            <w:tcW w:w="8434" w:type="dxa"/>
            <w:gridSpan w:val="2"/>
            <w:shd w:val="clear" w:color="auto" w:fill="F2F2F2" w:themeFill="background1" w:themeFillShade="F2"/>
          </w:tcPr>
          <w:p w:rsidR="00BD6023" w:rsidRPr="00BD6023" w:rsidRDefault="00BD6023" w:rsidP="00BD6023">
            <w:pPr>
              <w:spacing w:before="100" w:beforeAutospacing="1"/>
              <w:ind w:right="-624"/>
              <w:jc w:val="center"/>
              <w:rPr>
                <w:rFonts w:cs="B Zar"/>
                <w:sz w:val="20"/>
                <w:szCs w:val="20"/>
              </w:rPr>
            </w:pPr>
            <w:r w:rsidRPr="00BD6023">
              <w:rPr>
                <w:rFonts w:cs="B Zar" w:hint="cs"/>
                <w:color w:val="FF0000"/>
                <w:sz w:val="20"/>
                <w:szCs w:val="20"/>
                <w:rtl/>
              </w:rPr>
              <w:t>خود ارزیابی</w:t>
            </w:r>
            <w:r w:rsidRPr="00BD6023">
              <w:rPr>
                <w:rFonts w:cs="B Zar" w:hint="cs"/>
                <w:sz w:val="20"/>
                <w:szCs w:val="20"/>
                <w:rtl/>
              </w:rPr>
              <w:t xml:space="preserve"> دانشجوی کارورزی</w:t>
            </w:r>
          </w:p>
        </w:tc>
      </w:tr>
      <w:tr w:rsidR="00BD6023" w:rsidRPr="008F1C8F" w:rsidTr="000C075C">
        <w:trPr>
          <w:jc w:val="center"/>
        </w:trPr>
        <w:tc>
          <w:tcPr>
            <w:tcW w:w="8434" w:type="dxa"/>
            <w:gridSpan w:val="2"/>
          </w:tcPr>
          <w:p w:rsidR="00BD6023" w:rsidRPr="00C858F2" w:rsidRDefault="00BD6023" w:rsidP="00C858F2">
            <w:pPr>
              <w:spacing w:before="100" w:beforeAutospacing="1"/>
              <w:ind w:left="360" w:right="-624"/>
              <w:rPr>
                <w:rFonts w:cs="B Zar"/>
                <w:sz w:val="20"/>
                <w:szCs w:val="20"/>
                <w:rtl/>
              </w:rPr>
            </w:pPr>
            <w:r w:rsidRPr="00C858F2">
              <w:rPr>
                <w:rFonts w:cs="B Zar" w:hint="cs"/>
                <w:sz w:val="20"/>
                <w:szCs w:val="20"/>
              </w:rPr>
              <w:sym w:font="Symbol" w:char="F02A"/>
            </w:r>
            <w:r w:rsidRPr="00C858F2">
              <w:rPr>
                <w:rFonts w:cs="B Zar" w:hint="cs"/>
                <w:sz w:val="20"/>
                <w:szCs w:val="20"/>
                <w:rtl/>
              </w:rPr>
              <w:t>( توجه به  زمان در نظر گرفته شده برای فعالیت گروه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ها)</w:t>
            </w:r>
          </w:p>
        </w:tc>
      </w:tr>
      <w:tr w:rsidR="00BD6023" w:rsidRPr="008F1C8F" w:rsidTr="000C075C">
        <w:trPr>
          <w:jc w:val="center"/>
        </w:trPr>
        <w:tc>
          <w:tcPr>
            <w:tcW w:w="8434" w:type="dxa"/>
            <w:gridSpan w:val="2"/>
          </w:tcPr>
          <w:p w:rsidR="00BD6023" w:rsidRPr="008F1C8F" w:rsidRDefault="00BD6023" w:rsidP="002A64B6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</w:t>
            </w:r>
            <w:r w:rsidRPr="00C858F2">
              <w:rPr>
                <w:rFonts w:cs="B Zar" w:hint="cs"/>
                <w:sz w:val="20"/>
                <w:szCs w:val="20"/>
                <w:rtl/>
              </w:rPr>
              <w:t xml:space="preserve">با توجه به موضوع انتخاب خواهد شد. </w:t>
            </w:r>
          </w:p>
        </w:tc>
      </w:tr>
      <w:tr w:rsidR="00BD6023" w:rsidRPr="008F1C8F" w:rsidTr="000C075C">
        <w:trPr>
          <w:jc w:val="center"/>
        </w:trPr>
        <w:tc>
          <w:tcPr>
            <w:tcW w:w="8434" w:type="dxa"/>
            <w:gridSpan w:val="2"/>
          </w:tcPr>
          <w:p w:rsidR="00C858F2" w:rsidRDefault="00BD6023" w:rsidP="00C858F2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بازاندیشی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با طرح س</w:t>
            </w:r>
            <w:r w:rsidR="00C858F2">
              <w:rPr>
                <w:rFonts w:cs="B Zar" w:hint="cs"/>
                <w:b/>
                <w:bCs/>
                <w:sz w:val="20"/>
                <w:szCs w:val="20"/>
                <w:rtl/>
              </w:rPr>
              <w:t>ؤ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الات و بحث و گفتگو(بین کارورز و معلم راهنما) از این نوع انجام می</w:t>
            </w:r>
            <w:r w:rsidR="00C858F2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شود: </w:t>
            </w:r>
          </w:p>
          <w:p w:rsidR="00C858F2" w:rsidRDefault="00BD6023" w:rsidP="00C858F2">
            <w:pPr>
              <w:ind w:firstLine="423"/>
              <w:jc w:val="both"/>
              <w:rPr>
                <w:rFonts w:cs="B Zar"/>
                <w:sz w:val="20"/>
                <w:szCs w:val="20"/>
                <w:rtl/>
              </w:rPr>
            </w:pPr>
            <w:r w:rsidRPr="00C858F2">
              <w:rPr>
                <w:rFonts w:cs="B Zar" w:hint="cs"/>
                <w:sz w:val="20"/>
                <w:szCs w:val="20"/>
                <w:rtl/>
              </w:rPr>
              <w:t>چقدر این فعالیت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ها به هم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افزایی منجر شده است؟ آیا در گروه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ها احساسات مثبت مشاهده می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شود؟ آیا همه افراد گروه مورد توجه یکدیگر قرار گرفته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 xml:space="preserve">اند؟  </w:t>
            </w:r>
          </w:p>
          <w:p w:rsidR="00BD6023" w:rsidRPr="00C858F2" w:rsidRDefault="00BD6023" w:rsidP="00C858F2">
            <w:pPr>
              <w:ind w:firstLine="423"/>
              <w:jc w:val="both"/>
              <w:rPr>
                <w:rFonts w:cs="B Zar"/>
                <w:sz w:val="20"/>
                <w:szCs w:val="20"/>
                <w:rtl/>
              </w:rPr>
            </w:pPr>
            <w:r w:rsidRPr="00C858F2">
              <w:rPr>
                <w:rFonts w:cs="B Zar" w:hint="cs"/>
                <w:sz w:val="20"/>
                <w:szCs w:val="20"/>
              </w:rPr>
              <w:sym w:font="Symbol" w:char="F02A"/>
            </w:r>
            <w:r w:rsidRPr="00C858F2">
              <w:rPr>
                <w:rFonts w:cs="B Zar" w:hint="cs"/>
                <w:sz w:val="20"/>
                <w:szCs w:val="20"/>
                <w:rtl/>
              </w:rPr>
              <w:t>در صورتی که اعضای گروه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ها به اهداف مورد نظر دست نیافتند،  دانشجو با همکاری معلم راهنما، به بررسی علل و  طراحی فعالیت دیگری در این زمینه خواهد پرداخت.</w:t>
            </w:r>
          </w:p>
        </w:tc>
      </w:tr>
    </w:tbl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A50E7A" w:rsidRPr="00413C13" w:rsidRDefault="00E96036" w:rsidP="00326AB2">
      <w:pPr>
        <w:pStyle w:val="Heading2"/>
        <w:rPr>
          <w:rtl/>
        </w:rPr>
      </w:pPr>
      <w:bookmarkStart w:id="7" w:name="_Toc410091148"/>
      <w:r w:rsidRPr="00413C13">
        <w:rPr>
          <w:rFonts w:hint="cs"/>
          <w:rtl/>
        </w:rPr>
        <w:lastRenderedPageBreak/>
        <w:t>طراحی تکلیف یادگیری برای یکی از موضوعات درسی :</w:t>
      </w:r>
      <w:bookmarkEnd w:id="7"/>
    </w:p>
    <w:p w:rsidR="0061557A" w:rsidRPr="005B54AB" w:rsidRDefault="005B54AB" w:rsidP="005B54AB">
      <w:pPr>
        <w:spacing w:after="0" w:line="240" w:lineRule="auto"/>
        <w:ind w:firstLine="379"/>
        <w:jc w:val="both"/>
        <w:rPr>
          <w:rFonts w:cs="B Lotus"/>
          <w:b/>
          <w:sz w:val="28"/>
          <w:szCs w:val="28"/>
          <w:rtl/>
        </w:rPr>
      </w:pPr>
      <w:r w:rsidRPr="005B54AB">
        <w:rPr>
          <w:rFonts w:cs="B Zar" w:hint="cs"/>
          <w:b/>
          <w:sz w:val="28"/>
          <w:szCs w:val="28"/>
          <w:rtl/>
        </w:rPr>
        <w:t>تکلیف یادگیری، وظایفی است که توسط معلمان برای دانش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آموزان طراحی می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شود. تکلیف، می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تواند در یک طیف کاملاً اجباری تا کاملاً اختیاری، فردی یا گروهی طراحی شود. تکالیف می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تواند ابعاد مختلفی از یادگیری را در برگیرد، تکالیف می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تواند از جنس مرور اطلاعات، تمرین بیشتر، حل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مسئله به شیوه خلاقانه و یا تولید یک محصول  و یا کاربردی در زندگی روزانه باشد.  در تعیین سطح تکالیف به هدف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های مورد انتظار آموزش در هر مرحله آموزش باید توجه کرد.</w:t>
      </w:r>
    </w:p>
    <w:tbl>
      <w:tblPr>
        <w:tblStyle w:val="TableGrid"/>
        <w:bidiVisual/>
        <w:tblW w:w="8451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083"/>
        <w:gridCol w:w="4368"/>
      </w:tblGrid>
      <w:tr w:rsidR="005B54AB" w:rsidTr="000C075C">
        <w:trPr>
          <w:trHeight w:val="631"/>
          <w:jc w:val="center"/>
        </w:trPr>
        <w:tc>
          <w:tcPr>
            <w:tcW w:w="8451" w:type="dxa"/>
            <w:gridSpan w:val="2"/>
          </w:tcPr>
          <w:p w:rsidR="005B54AB" w:rsidRPr="005B54AB" w:rsidRDefault="005B54AB" w:rsidP="002A64B6">
            <w:pPr>
              <w:rPr>
                <w:rFonts w:cs="B Zar"/>
                <w:sz w:val="20"/>
                <w:szCs w:val="20"/>
                <w:rtl/>
              </w:rPr>
            </w:pPr>
            <w:r w:rsidRPr="005B54AB">
              <w:rPr>
                <w:rFonts w:cs="B Zar" w:hint="cs"/>
                <w:b/>
                <w:bCs/>
                <w:sz w:val="20"/>
                <w:szCs w:val="20"/>
                <w:rtl/>
              </w:rPr>
              <w:t>مراحل طراحی تکلیف یادگیری برای یکی از موضوعات درسی</w:t>
            </w:r>
          </w:p>
          <w:p w:rsidR="005B54AB" w:rsidRDefault="005B54AB" w:rsidP="005B54AB">
            <w:pPr>
              <w:ind w:right="-624"/>
              <w:rPr>
                <w:rFonts w:cs="B Zar"/>
                <w:sz w:val="28"/>
                <w:szCs w:val="28"/>
                <w:rtl/>
              </w:rPr>
            </w:pPr>
            <w:r w:rsidRPr="005B54A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5B54AB">
              <w:rPr>
                <w:rFonts w:cs="B Zar" w:hint="cs"/>
                <w:sz w:val="20"/>
                <w:szCs w:val="20"/>
                <w:rtl/>
              </w:rPr>
              <w:t>: دانشجوی کارورزی بتواند تکالیف یادگیری را طراحی، اجرا و ارزیابی کند.</w:t>
            </w:r>
          </w:p>
        </w:tc>
      </w:tr>
      <w:tr w:rsidR="005B54AB" w:rsidTr="000C075C">
        <w:trPr>
          <w:trHeight w:val="631"/>
          <w:jc w:val="center"/>
        </w:trPr>
        <w:tc>
          <w:tcPr>
            <w:tcW w:w="8451" w:type="dxa"/>
            <w:gridSpan w:val="2"/>
          </w:tcPr>
          <w:p w:rsidR="005B54AB" w:rsidRDefault="005B54AB" w:rsidP="002A64B6">
            <w:pPr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4D3DF2"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‌</w:t>
            </w:r>
            <w:r w:rsidRPr="004D3DF2"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های اجرایی موقعیت یادگیری</w:t>
            </w:r>
            <w:r w:rsidRPr="00831101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: </w:t>
            </w:r>
          </w:p>
          <w:p w:rsidR="005B54AB" w:rsidRPr="005B54AB" w:rsidRDefault="005B54AB" w:rsidP="005B54AB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(در این بخش دانشجوی کارورزی، در کل مراحل نقش راهنما و ارزیاب  را دارد).</w:t>
            </w:r>
          </w:p>
        </w:tc>
      </w:tr>
      <w:tr w:rsidR="005B54AB" w:rsidTr="00C57B19">
        <w:trPr>
          <w:jc w:val="center"/>
        </w:trPr>
        <w:tc>
          <w:tcPr>
            <w:tcW w:w="4083" w:type="dxa"/>
            <w:shd w:val="clear" w:color="auto" w:fill="F2F2F2" w:themeFill="background1" w:themeFillShade="F2"/>
          </w:tcPr>
          <w:p w:rsidR="005B54AB" w:rsidRPr="001A7A60" w:rsidRDefault="005B54AB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368" w:type="dxa"/>
            <w:shd w:val="clear" w:color="auto" w:fill="F2F2F2" w:themeFill="background1" w:themeFillShade="F2"/>
          </w:tcPr>
          <w:p w:rsidR="005B54AB" w:rsidRPr="001A7A60" w:rsidRDefault="005B54AB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5B54AB" w:rsidTr="00C57B19">
        <w:trPr>
          <w:jc w:val="center"/>
        </w:trPr>
        <w:tc>
          <w:tcPr>
            <w:tcW w:w="4083" w:type="dxa"/>
          </w:tcPr>
          <w:p w:rsidR="005B54AB" w:rsidRPr="005B54AB" w:rsidRDefault="005B54AB" w:rsidP="005B54AB">
            <w:pPr>
              <w:numPr>
                <w:ilvl w:val="0"/>
                <w:numId w:val="11"/>
              </w:numPr>
              <w:ind w:left="290" w:hanging="290"/>
              <w:jc w:val="both"/>
              <w:rPr>
                <w:rFonts w:cs="B Zar"/>
                <w:sz w:val="20"/>
                <w:szCs w:val="20"/>
                <w:rtl/>
              </w:rPr>
            </w:pPr>
            <w:r w:rsidRPr="005B54AB">
              <w:rPr>
                <w:rFonts w:cs="B Zar" w:hint="cs"/>
                <w:sz w:val="20"/>
                <w:szCs w:val="20"/>
                <w:rtl/>
              </w:rPr>
              <w:t>تعیین نوع تکلیف  بر اساس هدف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 xml:space="preserve">های مورد انتظار  </w:t>
            </w:r>
          </w:p>
        </w:tc>
        <w:tc>
          <w:tcPr>
            <w:tcW w:w="4368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2"/>
              </w:numPr>
              <w:ind w:left="317" w:hanging="317"/>
              <w:jc w:val="both"/>
              <w:rPr>
                <w:rFonts w:cs="B Zar"/>
                <w:sz w:val="18"/>
                <w:szCs w:val="18"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آیا تکلیف طراحی شده  بر اساس هدف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های مورد انتظار  مشخص شده است؟</w:t>
            </w:r>
          </w:p>
        </w:tc>
      </w:tr>
      <w:tr w:rsidR="005B54AB" w:rsidTr="00C57B19">
        <w:trPr>
          <w:jc w:val="center"/>
        </w:trPr>
        <w:tc>
          <w:tcPr>
            <w:tcW w:w="4083" w:type="dxa"/>
          </w:tcPr>
          <w:p w:rsidR="005B54AB" w:rsidRPr="005B54AB" w:rsidRDefault="005B54AB" w:rsidP="005B54AB">
            <w:pPr>
              <w:numPr>
                <w:ilvl w:val="0"/>
                <w:numId w:val="11"/>
              </w:numPr>
              <w:ind w:left="290" w:hanging="290"/>
              <w:jc w:val="both"/>
              <w:rPr>
                <w:rFonts w:cs="B Zar"/>
                <w:sz w:val="20"/>
                <w:szCs w:val="20"/>
              </w:rPr>
            </w:pPr>
            <w:r w:rsidRPr="005B54AB">
              <w:rPr>
                <w:rFonts w:cs="B Zar" w:hint="cs"/>
                <w:sz w:val="20"/>
                <w:szCs w:val="20"/>
                <w:rtl/>
              </w:rPr>
              <w:t>مشخص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>کردن سطح و نوع تکلیف(تکلیف تعیین شده چه سطحی از یادگیری را در بر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>گیرد و چرا باید دانش</w:t>
            </w:r>
            <w:r>
              <w:rPr>
                <w:rFonts w:cs="B Zar" w:hint="cs"/>
                <w:sz w:val="20"/>
                <w:szCs w:val="20"/>
                <w:rtl/>
              </w:rPr>
              <w:t>‌آ</w:t>
            </w:r>
            <w:r w:rsidRPr="005B54AB">
              <w:rPr>
                <w:rFonts w:cs="B Zar" w:hint="cs"/>
                <w:sz w:val="20"/>
                <w:szCs w:val="20"/>
                <w:rtl/>
              </w:rPr>
              <w:t>موز آن را انجام دهد؟</w:t>
            </w:r>
          </w:p>
        </w:tc>
        <w:tc>
          <w:tcPr>
            <w:tcW w:w="4368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2"/>
              </w:numPr>
              <w:ind w:left="317" w:hanging="317"/>
              <w:jc w:val="both"/>
              <w:rPr>
                <w:rFonts w:cs="B Zar"/>
                <w:sz w:val="18"/>
                <w:szCs w:val="18"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آیا تکلیف طراحی شده به همه جنبه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های یادگیری توجه دارد؟ و دلایل انتخاب نوع تکلیف مشخص شده است؟</w:t>
            </w:r>
          </w:p>
        </w:tc>
      </w:tr>
      <w:tr w:rsidR="005B54AB" w:rsidTr="00C57B19">
        <w:trPr>
          <w:jc w:val="center"/>
        </w:trPr>
        <w:tc>
          <w:tcPr>
            <w:tcW w:w="4083" w:type="dxa"/>
          </w:tcPr>
          <w:p w:rsidR="005B54AB" w:rsidRPr="005B54AB" w:rsidRDefault="005B54AB" w:rsidP="005B54AB">
            <w:pPr>
              <w:numPr>
                <w:ilvl w:val="0"/>
                <w:numId w:val="11"/>
              </w:numPr>
              <w:ind w:left="290" w:hanging="290"/>
              <w:jc w:val="both"/>
              <w:rPr>
                <w:rFonts w:cs="B Zar"/>
                <w:sz w:val="20"/>
                <w:szCs w:val="20"/>
              </w:rPr>
            </w:pPr>
            <w:r w:rsidRPr="005B54AB">
              <w:rPr>
                <w:rFonts w:cs="B Zar" w:hint="cs"/>
                <w:sz w:val="20"/>
                <w:szCs w:val="20"/>
                <w:rtl/>
              </w:rPr>
              <w:t>تعیین این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>که برای همه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>آموزان یک نوع تکلیف در نظر گرفته شود یا خیر؟ و چرا؟</w:t>
            </w:r>
          </w:p>
        </w:tc>
        <w:tc>
          <w:tcPr>
            <w:tcW w:w="4368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2"/>
              </w:numPr>
              <w:ind w:left="317" w:hanging="317"/>
              <w:jc w:val="both"/>
              <w:rPr>
                <w:rFonts w:cs="B Zar"/>
                <w:sz w:val="18"/>
                <w:szCs w:val="18"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آیا دلایل روشنی برای  تعیین نوع تکلیف یک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سان و یا غیر یک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سان برای همه دانش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آموزان  در نظر گرفته شده است؟</w:t>
            </w:r>
          </w:p>
        </w:tc>
      </w:tr>
      <w:tr w:rsidR="005B54AB" w:rsidTr="00C57B19">
        <w:trPr>
          <w:trHeight w:val="70"/>
          <w:jc w:val="center"/>
        </w:trPr>
        <w:tc>
          <w:tcPr>
            <w:tcW w:w="4083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1"/>
              </w:numPr>
              <w:ind w:left="290" w:hanging="290"/>
              <w:jc w:val="both"/>
              <w:rPr>
                <w:rFonts w:cs="B Zar"/>
                <w:sz w:val="20"/>
                <w:szCs w:val="20"/>
              </w:rPr>
            </w:pPr>
            <w:r w:rsidRPr="005B54AB">
              <w:rPr>
                <w:rFonts w:cs="B Zar" w:hint="cs"/>
                <w:sz w:val="20"/>
                <w:szCs w:val="20"/>
                <w:rtl/>
              </w:rPr>
              <w:t>تخمین زمان لازم برای انجام تکالیف</w:t>
            </w:r>
          </w:p>
        </w:tc>
        <w:tc>
          <w:tcPr>
            <w:tcW w:w="4368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2"/>
              </w:numPr>
              <w:ind w:left="317" w:hanging="317"/>
              <w:jc w:val="both"/>
              <w:rPr>
                <w:rFonts w:cs="B Zar"/>
                <w:sz w:val="18"/>
                <w:szCs w:val="18"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آیا زمان پیش بینی شده برای تکلیف با زمان انجام تکلیف توسط دانش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آموزان هم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خوانی دارد؟</w:t>
            </w:r>
          </w:p>
        </w:tc>
      </w:tr>
      <w:tr w:rsidR="005B54AB" w:rsidTr="00C57B19">
        <w:trPr>
          <w:jc w:val="center"/>
        </w:trPr>
        <w:tc>
          <w:tcPr>
            <w:tcW w:w="4083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1"/>
              </w:numPr>
              <w:ind w:left="290" w:hanging="290"/>
              <w:jc w:val="both"/>
              <w:rPr>
                <w:rFonts w:cs="B Zar"/>
                <w:sz w:val="20"/>
                <w:szCs w:val="20"/>
              </w:rPr>
            </w:pPr>
            <w:r w:rsidRPr="005B54AB">
              <w:rPr>
                <w:rFonts w:cs="B Zar" w:hint="cs"/>
                <w:sz w:val="20"/>
                <w:szCs w:val="20"/>
                <w:rtl/>
              </w:rPr>
              <w:t xml:space="preserve">تعیین نحوه ارزیابی تکالیف </w:t>
            </w:r>
          </w:p>
        </w:tc>
        <w:tc>
          <w:tcPr>
            <w:tcW w:w="4368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2"/>
              </w:numPr>
              <w:ind w:left="317" w:hanging="317"/>
              <w:jc w:val="both"/>
              <w:rPr>
                <w:rFonts w:cs="B Zar"/>
                <w:sz w:val="18"/>
                <w:szCs w:val="18"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ارزیابی  تکالیف دانش</w:t>
            </w:r>
            <w:r>
              <w:rPr>
                <w:rFonts w:cs="B Zar" w:hint="cs"/>
                <w:sz w:val="18"/>
                <w:szCs w:val="18"/>
                <w:rtl/>
              </w:rPr>
              <w:t>‌آ</w:t>
            </w:r>
            <w:r w:rsidRPr="005B54AB">
              <w:rPr>
                <w:rFonts w:cs="B Zar" w:hint="cs"/>
                <w:sz w:val="18"/>
                <w:szCs w:val="18"/>
                <w:rtl/>
              </w:rPr>
              <w:t xml:space="preserve">موزان (به طور متوسط برای هر دانش </w:t>
            </w:r>
            <w:r>
              <w:rPr>
                <w:rFonts w:cs="B Zar" w:hint="cs"/>
                <w:sz w:val="18"/>
                <w:szCs w:val="18"/>
                <w:rtl/>
              </w:rPr>
              <w:t>آ</w:t>
            </w:r>
            <w:r w:rsidRPr="005B54AB">
              <w:rPr>
                <w:rFonts w:cs="B Zar" w:hint="cs"/>
                <w:sz w:val="18"/>
                <w:szCs w:val="18"/>
                <w:rtl/>
              </w:rPr>
              <w:t>موز) تا چه حد زمان کلاس را به خود اختصاص می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دهد؟ و این ارزیابی چگونه انجام می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شود؟</w:t>
            </w:r>
          </w:p>
        </w:tc>
      </w:tr>
      <w:tr w:rsidR="005B54AB" w:rsidTr="00C57B19">
        <w:trPr>
          <w:jc w:val="center"/>
        </w:trPr>
        <w:tc>
          <w:tcPr>
            <w:tcW w:w="4083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1"/>
              </w:numPr>
              <w:ind w:left="290" w:hanging="290"/>
              <w:jc w:val="both"/>
              <w:rPr>
                <w:rFonts w:cs="B Zar"/>
                <w:sz w:val="20"/>
                <w:szCs w:val="20"/>
              </w:rPr>
            </w:pPr>
            <w:r w:rsidRPr="005B54AB">
              <w:rPr>
                <w:rFonts w:cs="B Zar" w:hint="cs"/>
                <w:sz w:val="20"/>
                <w:szCs w:val="20"/>
                <w:rtl/>
              </w:rPr>
              <w:t>تعیین این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>که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>آموزان تا چه میزان به اهداف مورد نظر دست یافته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 xml:space="preserve">اند. </w:t>
            </w:r>
          </w:p>
        </w:tc>
        <w:tc>
          <w:tcPr>
            <w:tcW w:w="4368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2"/>
              </w:numPr>
              <w:ind w:left="317" w:hanging="317"/>
              <w:jc w:val="both"/>
              <w:rPr>
                <w:rFonts w:cs="B Zar"/>
                <w:sz w:val="18"/>
                <w:szCs w:val="18"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دانشجو بر اساس چه اطلاعات و دلایلی میزان دست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یابی به اهداف توسط دانش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آموزان را  تعیین می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کند؟</w:t>
            </w:r>
          </w:p>
        </w:tc>
      </w:tr>
      <w:tr w:rsidR="005B54AB" w:rsidTr="000C075C">
        <w:trPr>
          <w:jc w:val="center"/>
        </w:trPr>
        <w:tc>
          <w:tcPr>
            <w:tcW w:w="8451" w:type="dxa"/>
            <w:gridSpan w:val="2"/>
            <w:shd w:val="clear" w:color="auto" w:fill="F2F2F2" w:themeFill="background1" w:themeFillShade="F2"/>
          </w:tcPr>
          <w:p w:rsidR="005B54AB" w:rsidRPr="005B54AB" w:rsidRDefault="005B54AB" w:rsidP="005B54AB">
            <w:pPr>
              <w:jc w:val="center"/>
              <w:rPr>
                <w:rFonts w:cs="B Zar"/>
                <w:color w:val="FF0000"/>
                <w:sz w:val="18"/>
                <w:szCs w:val="18"/>
                <w:rtl/>
              </w:rPr>
            </w:pPr>
            <w:r>
              <w:rPr>
                <w:rFonts w:cs="B Zar" w:hint="cs"/>
                <w:color w:val="FF0000"/>
                <w:sz w:val="18"/>
                <w:szCs w:val="18"/>
                <w:rtl/>
              </w:rPr>
              <w:t>(</w:t>
            </w:r>
            <w:r w:rsidRPr="005B54AB">
              <w:rPr>
                <w:rFonts w:cs="B Zar" w:hint="cs"/>
                <w:color w:val="FF0000"/>
                <w:sz w:val="18"/>
                <w:szCs w:val="18"/>
                <w:rtl/>
              </w:rPr>
              <w:t>ارزیابی توسط معلم راهنما و مدرس انجام می</w:t>
            </w:r>
            <w:r>
              <w:rPr>
                <w:rFonts w:cs="B Zar" w:hint="cs"/>
                <w:color w:val="FF0000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color w:val="FF0000"/>
                <w:sz w:val="18"/>
                <w:szCs w:val="18"/>
                <w:rtl/>
              </w:rPr>
              <w:t>شود).</w:t>
            </w:r>
          </w:p>
        </w:tc>
      </w:tr>
      <w:tr w:rsidR="005B54AB" w:rsidTr="000C075C">
        <w:trPr>
          <w:jc w:val="center"/>
        </w:trPr>
        <w:tc>
          <w:tcPr>
            <w:tcW w:w="8451" w:type="dxa"/>
            <w:gridSpan w:val="2"/>
          </w:tcPr>
          <w:p w:rsidR="005B54AB" w:rsidRPr="005B54AB" w:rsidRDefault="005B54AB" w:rsidP="005B54AB">
            <w:pPr>
              <w:ind w:firstLine="432"/>
              <w:jc w:val="both"/>
              <w:rPr>
                <w:rFonts w:cs="B Zar"/>
                <w:sz w:val="18"/>
                <w:szCs w:val="18"/>
                <w:rtl/>
              </w:rPr>
            </w:pPr>
            <w:r w:rsidRPr="004D3DF2"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بازاندیشی</w:t>
            </w: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: </w:t>
            </w:r>
            <w:r w:rsidRPr="005B54AB">
              <w:rPr>
                <w:rFonts w:cs="B Zar" w:hint="cs"/>
                <w:sz w:val="18"/>
                <w:szCs w:val="18"/>
                <w:rtl/>
              </w:rPr>
              <w:t xml:space="preserve">در  هر مرحله از فرایند </w:t>
            </w:r>
            <w:r>
              <w:rPr>
                <w:rFonts w:cs="B Zar" w:hint="cs"/>
                <w:sz w:val="18"/>
                <w:szCs w:val="18"/>
                <w:rtl/>
              </w:rPr>
              <w:t>آ</w:t>
            </w:r>
            <w:r w:rsidRPr="005B54AB">
              <w:rPr>
                <w:rFonts w:cs="B Zar" w:hint="cs"/>
                <w:sz w:val="18"/>
                <w:szCs w:val="18"/>
                <w:rtl/>
              </w:rPr>
              <w:t>موزش یک موضوع، چه نوع تکالیفی می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توان طراحی کرد؟ چگونه می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 xml:space="preserve">توان تکالیف جذاب و متنوع  برای دانش آموزان طراحی کرد؟  </w:t>
            </w:r>
          </w:p>
          <w:p w:rsidR="005B54AB" w:rsidRPr="00E43208" w:rsidRDefault="005B54AB" w:rsidP="005B54AB">
            <w:pPr>
              <w:ind w:firstLine="432"/>
              <w:jc w:val="both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5B54AB">
              <w:rPr>
                <w:rFonts w:cs="B Zar" w:hint="cs"/>
                <w:sz w:val="18"/>
                <w:szCs w:val="18"/>
              </w:rPr>
              <w:sym w:font="Symbol" w:char="F02A"/>
            </w:r>
            <w:r w:rsidRPr="005B54AB">
              <w:rPr>
                <w:rFonts w:cs="B Zar" w:hint="cs"/>
                <w:sz w:val="18"/>
                <w:szCs w:val="18"/>
                <w:rtl/>
              </w:rPr>
              <w:t xml:space="preserve"> آیا تکالیف ارائه شده، دانش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آموز را به اهداف مورد نظر نزدیک کرده است؟ در صورت  منفی بودن پاسخ، به دلایل احتمالی آن پرداخته شود و مجددا</w:t>
            </w:r>
            <w:r>
              <w:rPr>
                <w:rFonts w:cs="B Zar" w:hint="cs"/>
                <w:sz w:val="18"/>
                <w:szCs w:val="18"/>
                <w:rtl/>
              </w:rPr>
              <w:t>ً</w:t>
            </w:r>
            <w:r w:rsidRPr="005B54AB">
              <w:rPr>
                <w:rFonts w:cs="B Zar" w:hint="cs"/>
                <w:sz w:val="18"/>
                <w:szCs w:val="18"/>
                <w:rtl/>
              </w:rPr>
              <w:t xml:space="preserve"> به طراحی و تدوین و اجرا و ارزیابی تکلیف پرداخته شود.</w:t>
            </w:r>
          </w:p>
        </w:tc>
      </w:tr>
      <w:tr w:rsidR="005B54AB" w:rsidTr="000C075C">
        <w:trPr>
          <w:trHeight w:val="692"/>
          <w:jc w:val="center"/>
        </w:trPr>
        <w:tc>
          <w:tcPr>
            <w:tcW w:w="8451" w:type="dxa"/>
            <w:gridSpan w:val="2"/>
          </w:tcPr>
          <w:p w:rsidR="005B54AB" w:rsidRDefault="005B54AB" w:rsidP="005B54AB">
            <w:pPr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نمونه‌هایی برای تکلیف یادگیری: </w:t>
            </w:r>
          </w:p>
          <w:p w:rsidR="005B54AB" w:rsidRPr="005B54AB" w:rsidRDefault="005B54AB" w:rsidP="005B54AB">
            <w:pPr>
              <w:ind w:firstLine="432"/>
              <w:jc w:val="both"/>
              <w:rPr>
                <w:rFonts w:cs="B Zar"/>
                <w:sz w:val="18"/>
                <w:szCs w:val="18"/>
                <w:rtl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نوشتن یک مقاله کاربردی یا تحلیلی/  تولید یک کار هنری/ ساخت یک نقشه/ حل چند مسئله/ تهیه یک نمودار از  یک سری داده و اطلاعات/  نوشتن یک داستان برای یک نمودار و...</w:t>
            </w:r>
          </w:p>
        </w:tc>
      </w:tr>
    </w:tbl>
    <w:p w:rsidR="00662136" w:rsidRDefault="00662136" w:rsidP="005C5CDB">
      <w:pPr>
        <w:spacing w:after="0" w:line="240" w:lineRule="auto"/>
        <w:ind w:firstLine="379"/>
        <w:jc w:val="both"/>
        <w:rPr>
          <w:rFonts w:cs="B Lotus"/>
          <w:b/>
          <w:bCs/>
          <w:sz w:val="24"/>
          <w:szCs w:val="24"/>
          <w:rtl/>
        </w:rPr>
      </w:pPr>
    </w:p>
    <w:p w:rsidR="002A64B6" w:rsidRDefault="002A64B6" w:rsidP="005C5CDB">
      <w:pPr>
        <w:spacing w:after="0" w:line="240" w:lineRule="auto"/>
        <w:ind w:firstLine="379"/>
        <w:jc w:val="both"/>
        <w:rPr>
          <w:rFonts w:cs="B Lotus"/>
          <w:b/>
          <w:bCs/>
          <w:sz w:val="24"/>
          <w:szCs w:val="24"/>
          <w:rtl/>
        </w:rPr>
      </w:pPr>
    </w:p>
    <w:p w:rsidR="005B54AB" w:rsidRDefault="005B54AB" w:rsidP="005C5CDB">
      <w:pPr>
        <w:spacing w:after="0" w:line="240" w:lineRule="auto"/>
        <w:ind w:firstLine="379"/>
        <w:jc w:val="both"/>
        <w:rPr>
          <w:rFonts w:cs="B Lotus"/>
          <w:b/>
          <w:bCs/>
          <w:sz w:val="24"/>
          <w:szCs w:val="24"/>
          <w:rtl/>
        </w:rPr>
      </w:pPr>
    </w:p>
    <w:p w:rsidR="009C07E9" w:rsidRPr="00D7531C" w:rsidRDefault="009C07E9" w:rsidP="00326AB2">
      <w:pPr>
        <w:pStyle w:val="Heading2"/>
      </w:pPr>
      <w:bookmarkStart w:id="8" w:name="_Toc410091149"/>
      <w:r w:rsidRPr="00D7531C">
        <w:rPr>
          <w:rFonts w:hint="cs"/>
          <w:rtl/>
        </w:rPr>
        <w:lastRenderedPageBreak/>
        <w:t>رفع بدفهمی</w:t>
      </w:r>
      <w:r w:rsidR="00D7531C">
        <w:rPr>
          <w:rFonts w:hint="eastAsia"/>
          <w:rtl/>
        </w:rPr>
        <w:t>‌</w:t>
      </w:r>
      <w:r w:rsidRPr="00D7531C">
        <w:rPr>
          <w:rFonts w:hint="cs"/>
          <w:rtl/>
        </w:rPr>
        <w:t xml:space="preserve">های </w:t>
      </w:r>
      <w:r w:rsidR="0054184C" w:rsidRPr="00D7531C">
        <w:rPr>
          <w:rFonts w:hint="cs"/>
          <w:rtl/>
        </w:rPr>
        <w:t>دانش‌آموز</w:t>
      </w:r>
      <w:r w:rsidRPr="00D7531C">
        <w:rPr>
          <w:rFonts w:hint="cs"/>
          <w:rtl/>
        </w:rPr>
        <w:t>ان</w:t>
      </w:r>
      <w:bookmarkEnd w:id="8"/>
    </w:p>
    <w:p w:rsidR="002A64B6" w:rsidRPr="002A64B6" w:rsidRDefault="002A64B6" w:rsidP="00C43F5D">
      <w:pPr>
        <w:spacing w:after="0" w:line="240" w:lineRule="auto"/>
        <w:ind w:left="-1" w:firstLine="361"/>
        <w:jc w:val="both"/>
        <w:rPr>
          <w:rFonts w:cs="B Zar"/>
          <w:b/>
          <w:bCs/>
          <w:color w:val="FF0000"/>
          <w:sz w:val="28"/>
          <w:szCs w:val="28"/>
          <w:rtl/>
        </w:rPr>
      </w:pPr>
      <w:r w:rsidRPr="002A64B6">
        <w:rPr>
          <w:rFonts w:cs="B Zar" w:hint="cs"/>
          <w:sz w:val="28"/>
          <w:szCs w:val="28"/>
          <w:rtl/>
        </w:rPr>
        <w:t>بدفهمی برای بیان موقعیتی ب</w:t>
      </w:r>
      <w:r>
        <w:rPr>
          <w:rFonts w:cs="B Zar" w:hint="cs"/>
          <w:sz w:val="28"/>
          <w:szCs w:val="28"/>
          <w:rtl/>
        </w:rPr>
        <w:t xml:space="preserve">ه </w:t>
      </w:r>
      <w:r w:rsidRPr="002A64B6">
        <w:rPr>
          <w:rFonts w:cs="B Zar" w:hint="cs"/>
          <w:sz w:val="28"/>
          <w:szCs w:val="28"/>
          <w:rtl/>
        </w:rPr>
        <w:t>کار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رود که در آن، ممکن است درکی که دانش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آموز از یک مفهوم در ذهن دارد با دیدگاه کارشناسان آن علم در تقابل باشد. این موقعیت با جایی که در آن خطای سهوی اتفاق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افتد، تفاوت دارد، زیرا موجب بروز خطاهای مفهومی نظام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مند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شود. یعنی اشتباهاتی که در موقعیت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های مشابه نیز اتفاق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افتد(گویا، حسام، 1386). مهم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ترین علت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های بدفهمی، درک ناقص از مفهوم، تداخل تجربیات قبلی و دانش ناکافی است.  گویا و حسام(1386)</w:t>
      </w:r>
      <w:r w:rsidR="00C43F5D">
        <w:rPr>
          <w:rFonts w:cs="B Zar" w:hint="cs"/>
          <w:sz w:val="28"/>
          <w:szCs w:val="28"/>
          <w:rtl/>
        </w:rPr>
        <w:t>،</w:t>
      </w:r>
      <w:r w:rsidRPr="002A64B6">
        <w:rPr>
          <w:rFonts w:cs="B Zar" w:hint="cs"/>
          <w:sz w:val="28"/>
          <w:szCs w:val="28"/>
          <w:rtl/>
        </w:rPr>
        <w:t xml:space="preserve"> در پژوهشی، بدفهمی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های ریاضی را  مورد بررسی قرار داده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اند و   به ت</w:t>
      </w:r>
      <w:r>
        <w:rPr>
          <w:rFonts w:cs="B Zar" w:hint="cs"/>
          <w:sz w:val="28"/>
          <w:szCs w:val="28"/>
          <w:rtl/>
        </w:rPr>
        <w:t>أ</w:t>
      </w:r>
      <w:r w:rsidRPr="002A64B6">
        <w:rPr>
          <w:rFonts w:cs="B Zar" w:hint="cs"/>
          <w:sz w:val="28"/>
          <w:szCs w:val="28"/>
          <w:rtl/>
        </w:rPr>
        <w:t>ثیر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های ذهنی در بدفهمی</w:t>
      </w:r>
      <w:r w:rsidR="00C43F5D">
        <w:rPr>
          <w:rFonts w:cs="B Lotus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های ریاضی پرداخته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اند.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واره، شبکه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هایی از اندیشه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 و یا روابط مرتبط به هم از مفاهیم هستند که در حافظه وجود دارند و افراد را نسبت به درک و یا جذب اطلاعات تازه، قادر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سازند. گویا و حسام (1386)</w:t>
      </w:r>
      <w:r w:rsidR="00C43F5D">
        <w:rPr>
          <w:rFonts w:cs="B Zar" w:hint="cs"/>
          <w:sz w:val="28"/>
          <w:szCs w:val="28"/>
          <w:rtl/>
        </w:rPr>
        <w:t>،</w:t>
      </w:r>
      <w:r w:rsidRPr="002A64B6">
        <w:rPr>
          <w:rFonts w:cs="B Zar" w:hint="cs"/>
          <w:sz w:val="28"/>
          <w:szCs w:val="28"/>
          <w:rtl/>
        </w:rPr>
        <w:t xml:space="preserve"> در پژوهش خود  عوامل بدفهمی ریاضی را  چنین برشمرده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اند:</w:t>
      </w:r>
    </w:p>
    <w:p w:rsidR="002A64B6" w:rsidRPr="002A64B6" w:rsidRDefault="002A64B6" w:rsidP="002A64B6">
      <w:pPr>
        <w:pStyle w:val="ListParagraph"/>
        <w:numPr>
          <w:ilvl w:val="0"/>
          <w:numId w:val="1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بازخوانی یک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 نامناسب</w:t>
      </w:r>
    </w:p>
    <w:p w:rsidR="002A64B6" w:rsidRPr="002A64B6" w:rsidRDefault="002A64B6" w:rsidP="002A64B6">
      <w:pPr>
        <w:pStyle w:val="ListParagraph"/>
        <w:numPr>
          <w:ilvl w:val="0"/>
          <w:numId w:val="1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مداخله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 پیشین در یادگیری جدید(مانند قضاوت در مورد بزرگی اعداد اعشاری، براساس بزرگی ظاهر آن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 انجام شده است که ناشی از مداخله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 xml:space="preserve">واره مربوط به اعداد صحیح در  یادگیری اعداد اعشاری است). </w:t>
      </w:r>
    </w:p>
    <w:p w:rsidR="002A64B6" w:rsidRPr="002A64B6" w:rsidRDefault="002A64B6" w:rsidP="002A64B6">
      <w:pPr>
        <w:pStyle w:val="ListParagraph"/>
        <w:numPr>
          <w:ilvl w:val="0"/>
          <w:numId w:val="1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مداخله یادگیری جدید در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 قبلی(دانش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 xml:space="preserve">آموزانی که پیش از یادگیری ضرب عبارات جبری به درستی </w:t>
      </w:r>
      <w:r w:rsidRPr="002A64B6">
        <w:rPr>
          <w:rFonts w:cs="B Zar"/>
          <w:sz w:val="28"/>
          <w:szCs w:val="28"/>
        </w:rPr>
        <w:t>x+x</w:t>
      </w:r>
      <w:r w:rsidRPr="002A64B6">
        <w:rPr>
          <w:rFonts w:cs="B Zar" w:hint="cs"/>
          <w:sz w:val="28"/>
          <w:szCs w:val="28"/>
          <w:rtl/>
        </w:rPr>
        <w:t xml:space="preserve"> را </w:t>
      </w:r>
      <w:r w:rsidRPr="002A64B6">
        <w:rPr>
          <w:rFonts w:cs="B Zar"/>
          <w:sz w:val="28"/>
          <w:szCs w:val="28"/>
        </w:rPr>
        <w:t>2x</w:t>
      </w:r>
      <w:r w:rsidRPr="002A64B6">
        <w:rPr>
          <w:rFonts w:cs="B Zar" w:hint="cs"/>
          <w:sz w:val="28"/>
          <w:szCs w:val="28"/>
          <w:rtl/>
        </w:rPr>
        <w:t xml:space="preserve"> نوشته بودند، پس از یادگیری ضرب عبارات جبری دچار بدفهمی شده بودند و با دخالت نا به جای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 xml:space="preserve">واره جمع در یادگیری جدید خود، حاصل جمع </w:t>
      </w:r>
      <w:r w:rsidRPr="002A64B6">
        <w:rPr>
          <w:rFonts w:cs="B Zar"/>
          <w:sz w:val="28"/>
          <w:szCs w:val="28"/>
        </w:rPr>
        <w:t>x+x</w:t>
      </w:r>
      <w:r w:rsidRPr="002A64B6">
        <w:rPr>
          <w:rFonts w:cs="B Zar" w:hint="cs"/>
          <w:sz w:val="28"/>
          <w:szCs w:val="28"/>
          <w:rtl/>
        </w:rPr>
        <w:t xml:space="preserve"> را </w:t>
      </w:r>
      <w:r w:rsidRPr="002A64B6">
        <w:rPr>
          <w:rFonts w:cs="B Zar"/>
          <w:sz w:val="28"/>
          <w:szCs w:val="28"/>
        </w:rPr>
        <w:t>x</w:t>
      </w:r>
      <w:r w:rsidRPr="002A64B6">
        <w:rPr>
          <w:rFonts w:cs="B Zar"/>
          <w:sz w:val="28"/>
          <w:szCs w:val="28"/>
          <w:vertAlign w:val="superscript"/>
        </w:rPr>
        <w:t>2</w:t>
      </w:r>
      <w:r w:rsidRPr="002A64B6">
        <w:rPr>
          <w:rFonts w:cs="B Zar" w:hint="cs"/>
          <w:sz w:val="28"/>
          <w:szCs w:val="28"/>
          <w:rtl/>
        </w:rPr>
        <w:t xml:space="preserve"> نوشته بودند).</w:t>
      </w:r>
    </w:p>
    <w:p w:rsidR="002A64B6" w:rsidRDefault="002A64B6" w:rsidP="002A64B6">
      <w:pPr>
        <w:pStyle w:val="ListParagraph"/>
        <w:numPr>
          <w:ilvl w:val="0"/>
          <w:numId w:val="1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تعمیم ناب</w:t>
      </w:r>
      <w:r>
        <w:rPr>
          <w:rFonts w:cs="B Zar" w:hint="cs"/>
          <w:sz w:val="28"/>
          <w:szCs w:val="28"/>
          <w:rtl/>
        </w:rPr>
        <w:t xml:space="preserve">ه </w:t>
      </w:r>
      <w:r w:rsidRPr="002A64B6">
        <w:rPr>
          <w:rFonts w:cs="B Zar" w:hint="cs"/>
          <w:sz w:val="28"/>
          <w:szCs w:val="28"/>
          <w:rtl/>
        </w:rPr>
        <w:t>جا(برای نمونه دانش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آموزان با تعمیم نابه جای خواص ضرب بر جمع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نویسند:</w:t>
      </w:r>
    </w:p>
    <w:p w:rsidR="002A64B6" w:rsidRPr="002A64B6" w:rsidRDefault="002A64B6" w:rsidP="002A64B6">
      <w:pPr>
        <w:pStyle w:val="ListParagraph"/>
        <w:spacing w:after="0" w:line="240" w:lineRule="auto"/>
        <w:ind w:left="-1"/>
        <w:jc w:val="center"/>
        <w:rPr>
          <w:rFonts w:cs="B Zar"/>
          <w:sz w:val="28"/>
          <w:szCs w:val="28"/>
        </w:rPr>
      </w:pPr>
      <w:r w:rsidRPr="002A64B6">
        <w:rPr>
          <w:rFonts w:cs="B Zar"/>
          <w:sz w:val="28"/>
          <w:szCs w:val="28"/>
        </w:rPr>
        <w:t>(a+ b)</w:t>
      </w:r>
      <w:r w:rsidRPr="002A64B6">
        <w:rPr>
          <w:rFonts w:cs="B Zar"/>
          <w:sz w:val="28"/>
          <w:szCs w:val="28"/>
          <w:vertAlign w:val="superscript"/>
        </w:rPr>
        <w:t>2</w:t>
      </w:r>
      <w:r w:rsidRPr="002A64B6">
        <w:rPr>
          <w:rFonts w:cs="B Zar"/>
          <w:sz w:val="28"/>
          <w:szCs w:val="28"/>
        </w:rPr>
        <w:t>= a</w:t>
      </w:r>
      <w:r w:rsidRPr="002A64B6">
        <w:rPr>
          <w:rFonts w:cs="B Zar"/>
          <w:sz w:val="28"/>
          <w:szCs w:val="28"/>
          <w:vertAlign w:val="superscript"/>
        </w:rPr>
        <w:t>2</w:t>
      </w:r>
      <w:r w:rsidRPr="002A64B6">
        <w:rPr>
          <w:rFonts w:cs="B Zar"/>
          <w:sz w:val="28"/>
          <w:szCs w:val="28"/>
        </w:rPr>
        <w:t xml:space="preserve"> + b</w:t>
      </w:r>
      <w:r w:rsidRPr="002A64B6">
        <w:rPr>
          <w:rFonts w:cs="B Zar"/>
          <w:sz w:val="28"/>
          <w:szCs w:val="28"/>
          <w:vertAlign w:val="superscript"/>
        </w:rPr>
        <w:t>2</w:t>
      </w:r>
      <w:r w:rsidRPr="002A64B6">
        <w:rPr>
          <w:rFonts w:cs="B Zar" w:hint="cs"/>
          <w:sz w:val="28"/>
          <w:szCs w:val="28"/>
          <w:rtl/>
        </w:rPr>
        <w:t>).</w:t>
      </w:r>
    </w:p>
    <w:p w:rsidR="002A64B6" w:rsidRPr="002A64B6" w:rsidRDefault="002A64B6" w:rsidP="002A64B6">
      <w:pPr>
        <w:pStyle w:val="ListParagraph"/>
        <w:numPr>
          <w:ilvl w:val="0"/>
          <w:numId w:val="1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تشابه واژه ریاضی با واژه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ای در زبان عامیانه (مانند  تشابه واژه مجموعه با واژه عامیانه آن به عنوان گردایه: یک مجموعه باید بیش از یک عضو داشته باشد</w:t>
      </w:r>
      <w:r w:rsidR="00482133">
        <w:rPr>
          <w:rFonts w:cs="B Zar" w:hint="cs"/>
          <w:sz w:val="28"/>
          <w:szCs w:val="28"/>
          <w:rtl/>
        </w:rPr>
        <w:t xml:space="preserve"> </w:t>
      </w:r>
      <w:r w:rsidRPr="002A64B6">
        <w:rPr>
          <w:rFonts w:cs="B Zar" w:hint="cs"/>
          <w:sz w:val="28"/>
          <w:szCs w:val="28"/>
          <w:rtl/>
        </w:rPr>
        <w:t>در چنین صورتی مجموعه تهی و مجموعه تک عضوی رد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شوند).</w:t>
      </w:r>
    </w:p>
    <w:p w:rsidR="002A64B6" w:rsidRPr="002A64B6" w:rsidRDefault="002A64B6" w:rsidP="00482133">
      <w:pPr>
        <w:pStyle w:val="ListParagraph"/>
        <w:numPr>
          <w:ilvl w:val="0"/>
          <w:numId w:val="1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تأثیر ساختارهای شهودی(باور این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که هنگام ریختن تاس، آمدن عدد6 از هر عدد دیگر مشکل</w:t>
      </w:r>
      <w:r>
        <w:rPr>
          <w:rFonts w:cs="B Zar" w:hint="cs"/>
          <w:sz w:val="28"/>
          <w:szCs w:val="28"/>
          <w:rtl/>
        </w:rPr>
        <w:t>‌</w:t>
      </w:r>
      <w:r w:rsidR="00482133">
        <w:rPr>
          <w:rFonts w:cs="B Zar" w:hint="cs"/>
          <w:sz w:val="28"/>
          <w:szCs w:val="28"/>
          <w:rtl/>
        </w:rPr>
        <w:t>تر است). ( گویا و حسام، 1386)</w:t>
      </w:r>
    </w:p>
    <w:p w:rsidR="002A64B6" w:rsidRPr="002A64B6" w:rsidRDefault="002A64B6" w:rsidP="00C43F5D">
      <w:pPr>
        <w:pStyle w:val="ListParagraph"/>
        <w:spacing w:after="0" w:line="240" w:lineRule="auto"/>
        <w:ind w:left="360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هم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چنین مثال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هایی که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توان برای بدفهمی در دروس دیگر اشاره کرد:</w:t>
      </w:r>
    </w:p>
    <w:p w:rsidR="002A64B6" w:rsidRPr="002A64B6" w:rsidRDefault="002A64B6" w:rsidP="002A64B6">
      <w:pPr>
        <w:pStyle w:val="ListParagraph"/>
        <w:numPr>
          <w:ilvl w:val="0"/>
          <w:numId w:val="3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مداخله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 پیشین در یادگیری جدید(مانند نوشتن و یا خواندن کلمات و حروف استثناء)</w:t>
      </w:r>
    </w:p>
    <w:p w:rsidR="002A64B6" w:rsidRPr="002A64B6" w:rsidRDefault="002A64B6" w:rsidP="002A64B6">
      <w:pPr>
        <w:pStyle w:val="ListParagraph"/>
        <w:numPr>
          <w:ilvl w:val="0"/>
          <w:numId w:val="3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مداخله یادگیری جدید در 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 قبلی(دانش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آموزان کلماتی که با حرف س نوشته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شود را پس از یادگیری حرف ث و یا ص، اشتباه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نویسند).</w:t>
      </w:r>
    </w:p>
    <w:p w:rsidR="002A64B6" w:rsidRDefault="002A64B6" w:rsidP="002A64B6">
      <w:pPr>
        <w:pStyle w:val="ListParagraph"/>
        <w:numPr>
          <w:ilvl w:val="0"/>
          <w:numId w:val="34"/>
        </w:numPr>
        <w:spacing w:after="0" w:line="240" w:lineRule="auto"/>
        <w:ind w:left="-1" w:firstLine="361"/>
        <w:jc w:val="both"/>
        <w:rPr>
          <w:rFonts w:cs="B Zar"/>
          <w:sz w:val="24"/>
          <w:szCs w:val="24"/>
        </w:rPr>
      </w:pPr>
      <w:r w:rsidRPr="002A64B6">
        <w:rPr>
          <w:rFonts w:cs="B Zar" w:hint="cs"/>
          <w:sz w:val="28"/>
          <w:szCs w:val="28"/>
          <w:rtl/>
        </w:rPr>
        <w:t>تداخل یادگیری واژه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 با کاربرد آن در زبان عامیانه(کلماتی مانند همسایه، مجتبی، قفل )</w:t>
      </w:r>
    </w:p>
    <w:tbl>
      <w:tblPr>
        <w:tblStyle w:val="TableGrid"/>
        <w:tblpPr w:leftFromText="180" w:rightFromText="180" w:vertAnchor="text" w:horzAnchor="margin" w:tblpXSpec="center" w:tblpY="126"/>
        <w:bidiVisual/>
        <w:tblW w:w="864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104"/>
        <w:gridCol w:w="4536"/>
      </w:tblGrid>
      <w:tr w:rsidR="002A64B6" w:rsidRPr="002A64B6" w:rsidTr="000C075C">
        <w:trPr>
          <w:trHeight w:val="561"/>
        </w:trPr>
        <w:tc>
          <w:tcPr>
            <w:tcW w:w="8640" w:type="dxa"/>
            <w:gridSpan w:val="2"/>
          </w:tcPr>
          <w:p w:rsidR="002A64B6" w:rsidRPr="002A64B6" w:rsidRDefault="002A64B6" w:rsidP="002A64B6">
            <w:pPr>
              <w:rPr>
                <w:rFonts w:cs="B Zar"/>
                <w:sz w:val="20"/>
                <w:szCs w:val="20"/>
                <w:rtl/>
              </w:rPr>
            </w:pP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lastRenderedPageBreak/>
              <w:t>مراحل طراحی فعالیت یادگیری برای رفع بدفهمی</w:t>
            </w: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های دانش آموزان </w:t>
            </w:r>
          </w:p>
          <w:p w:rsidR="002A64B6" w:rsidRPr="002A64B6" w:rsidRDefault="002A64B6" w:rsidP="002A64B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2A64B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2A64B6">
              <w:rPr>
                <w:rFonts w:cs="B Zar" w:hint="cs"/>
                <w:sz w:val="20"/>
                <w:szCs w:val="20"/>
                <w:rtl/>
              </w:rPr>
              <w:t>:  دانشجوی کارورزی بتواند فعالیت یادگیری را به منظور رفع بدفهمی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2A64B6">
              <w:rPr>
                <w:rFonts w:cs="B Zar" w:hint="cs"/>
                <w:sz w:val="20"/>
                <w:szCs w:val="20"/>
                <w:rtl/>
              </w:rPr>
              <w:t>های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2A64B6">
              <w:rPr>
                <w:rFonts w:cs="B Zar" w:hint="cs"/>
                <w:sz w:val="20"/>
                <w:szCs w:val="20"/>
                <w:rtl/>
              </w:rPr>
              <w:t>آموزان تدوین، اجرا و ارزیابی کند.</w:t>
            </w:r>
          </w:p>
        </w:tc>
      </w:tr>
      <w:tr w:rsidR="002A64B6" w:rsidRPr="002A64B6" w:rsidTr="000C075C">
        <w:trPr>
          <w:trHeight w:val="561"/>
        </w:trPr>
        <w:tc>
          <w:tcPr>
            <w:tcW w:w="8640" w:type="dxa"/>
            <w:gridSpan w:val="2"/>
          </w:tcPr>
          <w:p w:rsidR="002A64B6" w:rsidRDefault="002A64B6" w:rsidP="002A64B6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2A64B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2A64B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های اجرایی موقعیت یادگیری</w:t>
            </w: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</w:t>
            </w:r>
          </w:p>
          <w:p w:rsidR="002A64B6" w:rsidRPr="002A64B6" w:rsidRDefault="002A64B6" w:rsidP="009C39D0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2A64B6">
              <w:rPr>
                <w:rFonts w:cs="B Zar" w:hint="cs"/>
                <w:sz w:val="20"/>
                <w:szCs w:val="20"/>
                <w:rtl/>
              </w:rPr>
              <w:t>(در این بخش دانشجوی کارورزی، در کل مراحل نقش راهنما و ارزیاب را دارد).</w:t>
            </w:r>
          </w:p>
        </w:tc>
      </w:tr>
      <w:tr w:rsidR="009C39D0" w:rsidRPr="002A64B6" w:rsidTr="00C57B19">
        <w:tc>
          <w:tcPr>
            <w:tcW w:w="4104" w:type="dxa"/>
            <w:shd w:val="clear" w:color="auto" w:fill="F2F2F2" w:themeFill="background1" w:themeFillShade="F2"/>
          </w:tcPr>
          <w:p w:rsidR="009C39D0" w:rsidRPr="001A7A60" w:rsidRDefault="009C39D0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:rsidR="009C39D0" w:rsidRPr="001A7A60" w:rsidRDefault="009C39D0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2A64B6" w:rsidRPr="002A64B6" w:rsidTr="00C57B19">
        <w:tc>
          <w:tcPr>
            <w:tcW w:w="4104" w:type="dxa"/>
          </w:tcPr>
          <w:p w:rsidR="002A64B6" w:rsidRPr="009C39D0" w:rsidRDefault="002A64B6" w:rsidP="009C39D0">
            <w:pPr>
              <w:numPr>
                <w:ilvl w:val="0"/>
                <w:numId w:val="15"/>
              </w:numPr>
              <w:ind w:left="310" w:hanging="283"/>
              <w:jc w:val="both"/>
              <w:rPr>
                <w:rFonts w:cs="B Zar"/>
                <w:sz w:val="20"/>
                <w:szCs w:val="20"/>
                <w:rtl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تشخیص این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که مسئله پیش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آمده، مربوط به بدفهمی است یا خطای سهوی است.</w:t>
            </w:r>
          </w:p>
        </w:tc>
        <w:tc>
          <w:tcPr>
            <w:tcW w:w="4536" w:type="dxa"/>
          </w:tcPr>
          <w:p w:rsidR="002A64B6" w:rsidRPr="009C39D0" w:rsidRDefault="002A64B6" w:rsidP="009C39D0">
            <w:pPr>
              <w:pStyle w:val="ListParagraph"/>
              <w:numPr>
                <w:ilvl w:val="0"/>
                <w:numId w:val="16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 xml:space="preserve">آیا مشکل به وجود </w:t>
            </w:r>
            <w:r w:rsidR="009C39D0">
              <w:rPr>
                <w:rFonts w:cs="B Zar" w:hint="cs"/>
                <w:sz w:val="20"/>
                <w:szCs w:val="20"/>
                <w:rtl/>
              </w:rPr>
              <w:t>آ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مده ناشی از بدفهمی است یا خطای سهوی؟</w:t>
            </w:r>
          </w:p>
        </w:tc>
      </w:tr>
      <w:tr w:rsidR="002A64B6" w:rsidRPr="002A64B6" w:rsidTr="00C57B19">
        <w:tc>
          <w:tcPr>
            <w:tcW w:w="4104" w:type="dxa"/>
          </w:tcPr>
          <w:p w:rsidR="002A64B6" w:rsidRPr="009C39D0" w:rsidRDefault="002A64B6" w:rsidP="009C39D0">
            <w:pPr>
              <w:numPr>
                <w:ilvl w:val="0"/>
                <w:numId w:val="15"/>
              </w:numPr>
              <w:ind w:left="310" w:hanging="283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تشخیص این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که علت این بدفهمی چه مورد و یا چه مواردی می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تواند باشد(بازخوانی طرح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واره نامناسب، مداخله طرح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واره پیشین در یادگیری جدید، مداخله یادگیری قبلی با طرح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واره جدید، تعمیم نا به جا، تشابه و یا ساختار شهودی، دانش ناکافی)</w:t>
            </w:r>
          </w:p>
        </w:tc>
        <w:tc>
          <w:tcPr>
            <w:tcW w:w="4536" w:type="dxa"/>
          </w:tcPr>
          <w:p w:rsidR="002A64B6" w:rsidRPr="009C39D0" w:rsidRDefault="002A64B6" w:rsidP="009C39D0">
            <w:pPr>
              <w:pStyle w:val="ListParagraph"/>
              <w:numPr>
                <w:ilvl w:val="0"/>
                <w:numId w:val="16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آیا  علت بدفهمی تشخیص داده شده است؟</w:t>
            </w:r>
          </w:p>
        </w:tc>
      </w:tr>
      <w:tr w:rsidR="002A64B6" w:rsidRPr="002A64B6" w:rsidTr="00C57B19">
        <w:tc>
          <w:tcPr>
            <w:tcW w:w="4104" w:type="dxa"/>
          </w:tcPr>
          <w:p w:rsidR="002A64B6" w:rsidRPr="009C39D0" w:rsidRDefault="002A64B6" w:rsidP="00C43F5D">
            <w:pPr>
              <w:numPr>
                <w:ilvl w:val="0"/>
                <w:numId w:val="15"/>
              </w:numPr>
              <w:ind w:left="310" w:hanging="283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یافتن نقطه مسئله</w:t>
            </w:r>
            <w:r w:rsidR="00C43F5D">
              <w:rPr>
                <w:rFonts w:cs="B Lotus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خیز، یافتن رابطه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های ناقص و یا غلط در طرح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واره</w:t>
            </w:r>
            <w:r w:rsidR="00964899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های ذهنی</w:t>
            </w:r>
          </w:p>
        </w:tc>
        <w:tc>
          <w:tcPr>
            <w:tcW w:w="4536" w:type="dxa"/>
          </w:tcPr>
          <w:p w:rsidR="002A64B6" w:rsidRPr="009C39D0" w:rsidRDefault="002A64B6" w:rsidP="009C39D0">
            <w:pPr>
              <w:pStyle w:val="ListParagraph"/>
              <w:numPr>
                <w:ilvl w:val="0"/>
                <w:numId w:val="16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آیا نقطه شروع بدفهمی مشخص شده است؟</w:t>
            </w:r>
          </w:p>
        </w:tc>
      </w:tr>
      <w:tr w:rsidR="002A64B6" w:rsidRPr="002A64B6" w:rsidTr="00C57B19">
        <w:tc>
          <w:tcPr>
            <w:tcW w:w="4104" w:type="dxa"/>
          </w:tcPr>
          <w:p w:rsidR="002A64B6" w:rsidRPr="009C39D0" w:rsidRDefault="002A64B6" w:rsidP="00964899">
            <w:pPr>
              <w:numPr>
                <w:ilvl w:val="0"/>
                <w:numId w:val="15"/>
              </w:numPr>
              <w:ind w:left="310" w:hanging="283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طراحی نقشه</w:t>
            </w:r>
            <w:r w:rsidR="00964899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مفهومی آموزش مفهوم مورد نظر با توجه به علت بدفهمی  با نظارت معلم راهنما</w:t>
            </w:r>
          </w:p>
        </w:tc>
        <w:tc>
          <w:tcPr>
            <w:tcW w:w="4536" w:type="dxa"/>
          </w:tcPr>
          <w:p w:rsidR="002A64B6" w:rsidRPr="009C39D0" w:rsidRDefault="002A64B6" w:rsidP="009C39D0">
            <w:pPr>
              <w:pStyle w:val="ListParagraph"/>
              <w:numPr>
                <w:ilvl w:val="0"/>
                <w:numId w:val="16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آیا با توجه به  علت بدفهمی، نقشه مفهومی طراحی شده است؟</w:t>
            </w:r>
          </w:p>
        </w:tc>
      </w:tr>
      <w:tr w:rsidR="002A64B6" w:rsidRPr="002A64B6" w:rsidTr="00C57B19">
        <w:trPr>
          <w:trHeight w:val="70"/>
        </w:trPr>
        <w:tc>
          <w:tcPr>
            <w:tcW w:w="4104" w:type="dxa"/>
          </w:tcPr>
          <w:p w:rsidR="002A64B6" w:rsidRPr="009C39D0" w:rsidRDefault="002A64B6" w:rsidP="009C39D0">
            <w:pPr>
              <w:numPr>
                <w:ilvl w:val="0"/>
                <w:numId w:val="15"/>
              </w:numPr>
              <w:ind w:left="310" w:hanging="283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آموزش</w:t>
            </w:r>
          </w:p>
        </w:tc>
        <w:tc>
          <w:tcPr>
            <w:tcW w:w="4536" w:type="dxa"/>
          </w:tcPr>
          <w:p w:rsidR="002A64B6" w:rsidRPr="009C39D0" w:rsidRDefault="002A64B6" w:rsidP="009C39D0">
            <w:pPr>
              <w:pStyle w:val="ListParagraph"/>
              <w:numPr>
                <w:ilvl w:val="0"/>
                <w:numId w:val="16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 xml:space="preserve">آیا </w:t>
            </w:r>
            <w:r w:rsidR="009C39D0">
              <w:rPr>
                <w:rFonts w:cs="B Zar" w:hint="cs"/>
                <w:sz w:val="20"/>
                <w:szCs w:val="20"/>
                <w:rtl/>
              </w:rPr>
              <w:t>آ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موزش با توجه به نقشه مفهومی صورت گرفته است؟</w:t>
            </w:r>
          </w:p>
        </w:tc>
      </w:tr>
      <w:tr w:rsidR="002A64B6" w:rsidRPr="002A64B6" w:rsidTr="00C57B19">
        <w:tc>
          <w:tcPr>
            <w:tcW w:w="4104" w:type="dxa"/>
          </w:tcPr>
          <w:p w:rsidR="002A64B6" w:rsidRPr="009C39D0" w:rsidRDefault="002A64B6" w:rsidP="009C39D0">
            <w:pPr>
              <w:numPr>
                <w:ilvl w:val="0"/>
                <w:numId w:val="15"/>
              </w:numPr>
              <w:ind w:left="310" w:hanging="283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ارزیابی</w:t>
            </w:r>
          </w:p>
        </w:tc>
        <w:tc>
          <w:tcPr>
            <w:tcW w:w="4536" w:type="dxa"/>
          </w:tcPr>
          <w:p w:rsidR="002A64B6" w:rsidRPr="009C39D0" w:rsidRDefault="002A64B6" w:rsidP="009C39D0">
            <w:pPr>
              <w:pStyle w:val="ListParagraph"/>
              <w:numPr>
                <w:ilvl w:val="0"/>
                <w:numId w:val="16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آیا هنگام آموزش به ارزیابی تکوینی دانش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آموز توجه شده است؟</w:t>
            </w:r>
          </w:p>
        </w:tc>
      </w:tr>
      <w:tr w:rsidR="009C39D0" w:rsidRPr="002A64B6" w:rsidTr="000C075C">
        <w:tc>
          <w:tcPr>
            <w:tcW w:w="8640" w:type="dxa"/>
            <w:gridSpan w:val="2"/>
            <w:shd w:val="clear" w:color="auto" w:fill="F2F2F2" w:themeFill="background1" w:themeFillShade="F2"/>
          </w:tcPr>
          <w:p w:rsidR="009C39D0" w:rsidRPr="00C43F5D" w:rsidRDefault="009C39D0" w:rsidP="009C39D0">
            <w:pPr>
              <w:spacing w:before="100" w:beforeAutospacing="1"/>
              <w:ind w:right="-624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C43F5D">
              <w:rPr>
                <w:rFonts w:cs="B Zar" w:hint="cs"/>
                <w:b/>
                <w:bCs/>
                <w:sz w:val="20"/>
                <w:szCs w:val="20"/>
                <w:rtl/>
              </w:rPr>
              <w:t>(خود ارزیابی دانشجوی کارورزی)</w:t>
            </w:r>
          </w:p>
        </w:tc>
      </w:tr>
      <w:tr w:rsidR="002A64B6" w:rsidRPr="002A64B6" w:rsidTr="000C075C">
        <w:tc>
          <w:tcPr>
            <w:tcW w:w="8640" w:type="dxa"/>
            <w:gridSpan w:val="2"/>
          </w:tcPr>
          <w:p w:rsidR="002A64B6" w:rsidRPr="002A64B6" w:rsidRDefault="002A64B6" w:rsidP="009C39D0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2A64B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</w:t>
            </w:r>
            <w:r w:rsidRPr="009C39D0">
              <w:rPr>
                <w:rFonts w:cs="B Zar" w:hint="cs"/>
                <w:sz w:val="20"/>
                <w:szCs w:val="20"/>
                <w:rtl/>
              </w:rPr>
              <w:t>با توجه به موضوع انتخاب خواهد شد.</w:t>
            </w:r>
          </w:p>
        </w:tc>
      </w:tr>
      <w:tr w:rsidR="002A64B6" w:rsidRPr="002A64B6" w:rsidTr="000C075C">
        <w:tc>
          <w:tcPr>
            <w:tcW w:w="8640" w:type="dxa"/>
            <w:gridSpan w:val="2"/>
          </w:tcPr>
          <w:p w:rsidR="009C39D0" w:rsidRDefault="002A64B6" w:rsidP="009C39D0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2A64B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 اندیشی</w:t>
            </w: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با طرح س</w:t>
            </w:r>
            <w:r w:rsidR="009C39D0">
              <w:rPr>
                <w:rFonts w:cs="B Zar" w:hint="cs"/>
                <w:b/>
                <w:bCs/>
                <w:sz w:val="20"/>
                <w:szCs w:val="20"/>
                <w:rtl/>
              </w:rPr>
              <w:t>ؤ</w:t>
            </w: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t>الات و بحث و گفتگو( بین دانشجوی کارورزی و معلم راهنما) از این نوع انجام می</w:t>
            </w:r>
            <w:r w:rsidR="009C39D0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شود: </w:t>
            </w:r>
          </w:p>
          <w:p w:rsidR="002A64B6" w:rsidRPr="009C39D0" w:rsidRDefault="002A64B6" w:rsidP="009C39D0">
            <w:pPr>
              <w:ind w:firstLine="452"/>
              <w:jc w:val="both"/>
              <w:rPr>
                <w:rFonts w:cs="B Zar"/>
                <w:sz w:val="20"/>
                <w:szCs w:val="20"/>
                <w:rtl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 xml:space="preserve">آیا شواهد کافی برای تشخیص نوع بدفهمی وجود دارد؟ چگونه باید نقشه مفهومی را برای رفع بدفهمی تدوین کرد؟  برای رفع بدفهمی نیاز به  چه نوع مواد </w:t>
            </w:r>
            <w:r w:rsidR="009C39D0">
              <w:rPr>
                <w:rFonts w:cs="B Zar" w:hint="cs"/>
                <w:sz w:val="20"/>
                <w:szCs w:val="20"/>
                <w:rtl/>
              </w:rPr>
              <w:t>آ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موزشی، منابع  یا کمک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 xml:space="preserve">های دیگران وجود دارد؟  زمان لازم برای رفع و اصلاح  بدفهمی چقدر است؟  </w:t>
            </w:r>
          </w:p>
          <w:p w:rsidR="002A64B6" w:rsidRPr="009C39D0" w:rsidRDefault="002A64B6" w:rsidP="009C39D0">
            <w:pPr>
              <w:ind w:left="27" w:firstLine="333"/>
              <w:jc w:val="both"/>
              <w:rPr>
                <w:rFonts w:cs="B Zar"/>
                <w:sz w:val="20"/>
                <w:szCs w:val="20"/>
                <w:rtl/>
              </w:rPr>
            </w:pPr>
            <w:r w:rsidRPr="009C39D0">
              <w:rPr>
                <w:rFonts w:cs="B Zar" w:hint="cs"/>
                <w:sz w:val="20"/>
                <w:szCs w:val="20"/>
              </w:rPr>
              <w:sym w:font="Symbol" w:char="F02A"/>
            </w:r>
            <w:r w:rsidRPr="009C39D0">
              <w:rPr>
                <w:rFonts w:cs="B Zar" w:hint="cs"/>
                <w:color w:val="000000" w:themeColor="text1"/>
                <w:sz w:val="20"/>
                <w:szCs w:val="20"/>
                <w:rtl/>
              </w:rPr>
              <w:t>در صورتی که این طراحی فعالیت یادگیری با موفقیت همراه نبود، دانشجو با کمک معلم راهنما به دلایل آن خواهد پرداخت و طرحی برای تدوین و اجرا  آماده خواهد کرد.</w:t>
            </w:r>
          </w:p>
        </w:tc>
      </w:tr>
    </w:tbl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A50E7A" w:rsidRDefault="00A4020F" w:rsidP="00326AB2">
      <w:pPr>
        <w:pStyle w:val="Heading2"/>
        <w:rPr>
          <w:rtl/>
        </w:rPr>
      </w:pPr>
      <w:bookmarkStart w:id="9" w:name="_Toc410091150"/>
      <w:r w:rsidRPr="00265618">
        <w:rPr>
          <w:rFonts w:hint="cs"/>
          <w:rtl/>
        </w:rPr>
        <w:lastRenderedPageBreak/>
        <w:t>طراحی فعالیت برای رفع عقب ماندگی</w:t>
      </w:r>
      <w:r w:rsidR="00ED629A">
        <w:rPr>
          <w:rFonts w:hint="eastAsia"/>
          <w:rtl/>
        </w:rPr>
        <w:t>‌</w:t>
      </w:r>
      <w:r w:rsidRPr="00265618">
        <w:rPr>
          <w:rFonts w:hint="cs"/>
          <w:rtl/>
        </w:rPr>
        <w:t>های تحصیلی :</w:t>
      </w:r>
      <w:bookmarkEnd w:id="9"/>
    </w:p>
    <w:p w:rsidR="009C39D0" w:rsidRPr="009C39D0" w:rsidRDefault="009C39D0" w:rsidP="009C39D0">
      <w:pPr>
        <w:spacing w:after="0" w:line="240" w:lineRule="auto"/>
        <w:ind w:firstLine="424"/>
        <w:jc w:val="both"/>
        <w:rPr>
          <w:rFonts w:cs="B Zar"/>
          <w:b/>
          <w:sz w:val="28"/>
          <w:szCs w:val="28"/>
          <w:rtl/>
        </w:rPr>
      </w:pPr>
      <w:r w:rsidRPr="009C39D0">
        <w:rPr>
          <w:rFonts w:cs="B Zar" w:hint="cs"/>
          <w:b/>
          <w:sz w:val="28"/>
          <w:szCs w:val="28"/>
          <w:rtl/>
        </w:rPr>
        <w:t>عقب</w:t>
      </w:r>
      <w:r>
        <w:rPr>
          <w:rFonts w:cs="B Zar" w:hint="cs"/>
          <w:b/>
          <w:sz w:val="28"/>
          <w:szCs w:val="28"/>
          <w:rtl/>
        </w:rPr>
        <w:t>‌</w:t>
      </w:r>
      <w:r w:rsidRPr="009C39D0">
        <w:rPr>
          <w:rFonts w:cs="B Zar" w:hint="cs"/>
          <w:b/>
          <w:sz w:val="28"/>
          <w:szCs w:val="28"/>
          <w:rtl/>
        </w:rPr>
        <w:t>ماندگی تحصیلی، وضعیتی است که دانش</w:t>
      </w:r>
      <w:r>
        <w:rPr>
          <w:rFonts w:cs="B Zar" w:hint="cs"/>
          <w:b/>
          <w:sz w:val="28"/>
          <w:szCs w:val="28"/>
          <w:rtl/>
        </w:rPr>
        <w:t>‌</w:t>
      </w:r>
      <w:r w:rsidRPr="009C39D0">
        <w:rPr>
          <w:rFonts w:cs="B Zar" w:hint="cs"/>
          <w:b/>
          <w:sz w:val="28"/>
          <w:szCs w:val="28"/>
          <w:rtl/>
        </w:rPr>
        <w:t>آموز به دلایلی از سایر دانش</w:t>
      </w:r>
      <w:r>
        <w:rPr>
          <w:rFonts w:cs="B Zar" w:hint="cs"/>
          <w:b/>
          <w:sz w:val="28"/>
          <w:szCs w:val="28"/>
          <w:rtl/>
        </w:rPr>
        <w:t>‌</w:t>
      </w:r>
      <w:r w:rsidRPr="009C39D0">
        <w:rPr>
          <w:rFonts w:cs="B Zar" w:hint="cs"/>
          <w:b/>
          <w:sz w:val="28"/>
          <w:szCs w:val="28"/>
          <w:rtl/>
        </w:rPr>
        <w:t>آموزان هم کلاس خود، به اهداف مورد نظر آموزشی دست نیافته است. علت</w:t>
      </w:r>
      <w:r>
        <w:rPr>
          <w:rFonts w:cs="B Zar" w:hint="cs"/>
          <w:b/>
          <w:sz w:val="28"/>
          <w:szCs w:val="28"/>
          <w:rtl/>
        </w:rPr>
        <w:t>‌</w:t>
      </w:r>
      <w:r w:rsidRPr="009C39D0">
        <w:rPr>
          <w:rFonts w:cs="B Zar" w:hint="cs"/>
          <w:b/>
          <w:sz w:val="28"/>
          <w:szCs w:val="28"/>
          <w:rtl/>
        </w:rPr>
        <w:t>های مختلفی برای عقب ماندگی تحصیلی می</w:t>
      </w:r>
      <w:r>
        <w:rPr>
          <w:rFonts w:cs="B Zar" w:hint="cs"/>
          <w:b/>
          <w:sz w:val="28"/>
          <w:szCs w:val="28"/>
          <w:rtl/>
        </w:rPr>
        <w:t>‌</w:t>
      </w:r>
      <w:r w:rsidRPr="009C39D0">
        <w:rPr>
          <w:rFonts w:cs="B Zar" w:hint="cs"/>
          <w:b/>
          <w:sz w:val="28"/>
          <w:szCs w:val="28"/>
          <w:rtl/>
        </w:rPr>
        <w:t>توان برشمرد که برخی از آن</w:t>
      </w:r>
      <w:r>
        <w:rPr>
          <w:rFonts w:cs="B Zar" w:hint="cs"/>
          <w:b/>
          <w:sz w:val="28"/>
          <w:szCs w:val="28"/>
          <w:rtl/>
        </w:rPr>
        <w:t>‌</w:t>
      </w:r>
      <w:r w:rsidRPr="009C39D0">
        <w:rPr>
          <w:rFonts w:cs="B Zar" w:hint="cs"/>
          <w:b/>
          <w:sz w:val="28"/>
          <w:szCs w:val="28"/>
          <w:rtl/>
        </w:rPr>
        <w:t>ها عبارتند از: اختلال یادگیری در یک زمینه، اختلالات رفتاری نظیر بیش فعالی، اختلالات روانی مانند افسردگی و بیماری های جسمی</w:t>
      </w:r>
      <w:r>
        <w:rPr>
          <w:rFonts w:cs="B Zar" w:hint="cs"/>
          <w:b/>
          <w:sz w:val="28"/>
          <w:szCs w:val="28"/>
          <w:rtl/>
        </w:rPr>
        <w:t>.</w:t>
      </w:r>
    </w:p>
    <w:tbl>
      <w:tblPr>
        <w:tblStyle w:val="TableGrid"/>
        <w:bidiVisual/>
        <w:tblW w:w="8364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039"/>
        <w:gridCol w:w="4325"/>
      </w:tblGrid>
      <w:tr w:rsidR="009C39D0" w:rsidRPr="005379D8" w:rsidTr="000C075C">
        <w:trPr>
          <w:jc w:val="center"/>
        </w:trPr>
        <w:tc>
          <w:tcPr>
            <w:tcW w:w="8364" w:type="dxa"/>
            <w:gridSpan w:val="2"/>
          </w:tcPr>
          <w:p w:rsidR="009C39D0" w:rsidRPr="005379D8" w:rsidRDefault="009C39D0" w:rsidP="003738B6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>مراحل طراحی فعالیت  برای رفع عقب ماندگی های تحصیلی</w:t>
            </w:r>
          </w:p>
        </w:tc>
      </w:tr>
      <w:tr w:rsidR="009C39D0" w:rsidRPr="005379D8" w:rsidTr="000C075C">
        <w:trPr>
          <w:jc w:val="center"/>
        </w:trPr>
        <w:tc>
          <w:tcPr>
            <w:tcW w:w="8364" w:type="dxa"/>
            <w:gridSpan w:val="2"/>
          </w:tcPr>
          <w:p w:rsidR="009C39D0" w:rsidRPr="005379D8" w:rsidRDefault="009C39D0" w:rsidP="003738B6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5379D8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5379D8">
              <w:rPr>
                <w:rFonts w:cs="B Zar" w:hint="cs"/>
                <w:sz w:val="20"/>
                <w:szCs w:val="20"/>
                <w:rtl/>
              </w:rPr>
              <w:t>: دانشجوی کارورزی بتواند برای جبران عقب ماندگی تحصیلی، فعالیت های یادگیری را طراحی، اجرا و ارزیابی نماید.</w:t>
            </w:r>
          </w:p>
        </w:tc>
      </w:tr>
      <w:tr w:rsidR="009C39D0" w:rsidRPr="005379D8" w:rsidTr="000C075C">
        <w:trPr>
          <w:jc w:val="center"/>
        </w:trPr>
        <w:tc>
          <w:tcPr>
            <w:tcW w:w="8364" w:type="dxa"/>
            <w:gridSpan w:val="2"/>
          </w:tcPr>
          <w:p w:rsidR="005379D8" w:rsidRPr="005379D8" w:rsidRDefault="005379D8" w:rsidP="005379D8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379D8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گام‌های اجرایی موقعیت یادگیری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</w:t>
            </w:r>
          </w:p>
          <w:p w:rsidR="009C39D0" w:rsidRPr="005379D8" w:rsidRDefault="005379D8" w:rsidP="005379D8">
            <w:pPr>
              <w:jc w:val="center"/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(در این بخش دانشجوی کارورزی، در کل مراحل نقش راهنما و ارزیاب را دارد).</w:t>
            </w:r>
          </w:p>
        </w:tc>
      </w:tr>
      <w:tr w:rsidR="005379D8" w:rsidRPr="005379D8" w:rsidTr="00C57B19">
        <w:trPr>
          <w:jc w:val="center"/>
        </w:trPr>
        <w:tc>
          <w:tcPr>
            <w:tcW w:w="4039" w:type="dxa"/>
            <w:shd w:val="clear" w:color="auto" w:fill="F2F2F2" w:themeFill="background1" w:themeFillShade="F2"/>
          </w:tcPr>
          <w:p w:rsidR="005379D8" w:rsidRPr="005379D8" w:rsidRDefault="005379D8" w:rsidP="005379D8">
            <w:pPr>
              <w:jc w:val="center"/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5379D8">
              <w:rPr>
                <w:rFonts w:cs="B Lotus" w:hint="cs"/>
                <w:b/>
                <w:bCs/>
                <w:color w:val="FF0000"/>
                <w:sz w:val="20"/>
                <w:szCs w:val="20"/>
                <w:rtl/>
              </w:rPr>
              <w:t>گام‌هاي اجرايي</w:t>
            </w:r>
          </w:p>
        </w:tc>
        <w:tc>
          <w:tcPr>
            <w:tcW w:w="4325" w:type="dxa"/>
            <w:shd w:val="clear" w:color="auto" w:fill="F2F2F2" w:themeFill="background1" w:themeFillShade="F2"/>
          </w:tcPr>
          <w:p w:rsidR="005379D8" w:rsidRPr="005379D8" w:rsidRDefault="005379D8" w:rsidP="005379D8">
            <w:pPr>
              <w:jc w:val="center"/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5379D8">
              <w:rPr>
                <w:rFonts w:cs="B Lotus" w:hint="cs"/>
                <w:b/>
                <w:bCs/>
                <w:color w:val="FF0000"/>
                <w:sz w:val="20"/>
                <w:szCs w:val="20"/>
                <w:rtl/>
              </w:rPr>
              <w:t>ارزیابی گام‌ها:</w:t>
            </w:r>
          </w:p>
        </w:tc>
      </w:tr>
      <w:tr w:rsidR="009C39D0" w:rsidRPr="005379D8" w:rsidTr="00C57B19">
        <w:trPr>
          <w:jc w:val="center"/>
        </w:trPr>
        <w:tc>
          <w:tcPr>
            <w:tcW w:w="4039" w:type="dxa"/>
          </w:tcPr>
          <w:p w:rsidR="009C39D0" w:rsidRPr="005379D8" w:rsidRDefault="009C39D0" w:rsidP="005379D8">
            <w:pPr>
              <w:numPr>
                <w:ilvl w:val="0"/>
                <w:numId w:val="17"/>
              </w:numPr>
              <w:ind w:left="246" w:hanging="246"/>
              <w:jc w:val="both"/>
              <w:rPr>
                <w:rFonts w:cs="B Zar"/>
                <w:sz w:val="20"/>
                <w:szCs w:val="20"/>
                <w:rtl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تعیین موضوعات  و واحدهای یادگیری که نیاز به آموزش وجود دارد(همراه با سازمان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دهنده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آن مفهوم و نقشه مفهومی آن)</w:t>
            </w:r>
          </w:p>
        </w:tc>
        <w:tc>
          <w:tcPr>
            <w:tcW w:w="4325" w:type="dxa"/>
          </w:tcPr>
          <w:p w:rsidR="009C39D0" w:rsidRPr="005379D8" w:rsidRDefault="009C39D0" w:rsidP="005379D8">
            <w:pPr>
              <w:pStyle w:val="ListParagraph"/>
              <w:numPr>
                <w:ilvl w:val="0"/>
                <w:numId w:val="18"/>
              </w:numPr>
              <w:ind w:left="317" w:hanging="317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دانش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  روند پیشرفت کار خود را چگونه گزارش می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دهد؟</w:t>
            </w:r>
          </w:p>
        </w:tc>
      </w:tr>
      <w:tr w:rsidR="009C39D0" w:rsidRPr="005379D8" w:rsidTr="00C57B19">
        <w:trPr>
          <w:jc w:val="center"/>
        </w:trPr>
        <w:tc>
          <w:tcPr>
            <w:tcW w:w="4039" w:type="dxa"/>
          </w:tcPr>
          <w:p w:rsidR="009C39D0" w:rsidRPr="005379D8" w:rsidRDefault="009C39D0" w:rsidP="005379D8">
            <w:pPr>
              <w:numPr>
                <w:ilvl w:val="0"/>
                <w:numId w:val="17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تعیین موضوعاتی که با کمک هم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کلاسی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خود می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تواند آموزش ببیند (مشخص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کردن زمان و مکان).</w:t>
            </w:r>
          </w:p>
        </w:tc>
        <w:tc>
          <w:tcPr>
            <w:tcW w:w="4325" w:type="dxa"/>
          </w:tcPr>
          <w:p w:rsidR="009C39D0" w:rsidRPr="005379D8" w:rsidRDefault="009C39D0" w:rsidP="005379D8">
            <w:pPr>
              <w:pStyle w:val="ListParagraph"/>
              <w:numPr>
                <w:ilvl w:val="0"/>
                <w:numId w:val="18"/>
              </w:numPr>
              <w:ind w:left="317" w:hanging="317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آیا مسئولیت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تعیین شده  اجرا می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شود؟</w:t>
            </w:r>
          </w:p>
        </w:tc>
      </w:tr>
      <w:tr w:rsidR="009C39D0" w:rsidRPr="005379D8" w:rsidTr="00C57B19">
        <w:trPr>
          <w:jc w:val="center"/>
        </w:trPr>
        <w:tc>
          <w:tcPr>
            <w:tcW w:w="4039" w:type="dxa"/>
          </w:tcPr>
          <w:p w:rsidR="009C39D0" w:rsidRPr="005379D8" w:rsidRDefault="009C39D0" w:rsidP="005379D8">
            <w:pPr>
              <w:numPr>
                <w:ilvl w:val="0"/>
                <w:numId w:val="17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تعیین مسئولیت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خود دانش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 و یا در صورت امکان افراد خانواده</w:t>
            </w:r>
          </w:p>
        </w:tc>
        <w:tc>
          <w:tcPr>
            <w:tcW w:w="4325" w:type="dxa"/>
          </w:tcPr>
          <w:p w:rsidR="009C39D0" w:rsidRPr="005379D8" w:rsidRDefault="009C39D0" w:rsidP="005379D8">
            <w:pPr>
              <w:pStyle w:val="ListParagraph"/>
              <w:numPr>
                <w:ilvl w:val="0"/>
                <w:numId w:val="18"/>
              </w:numPr>
              <w:ind w:left="317" w:hanging="317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آیا بر برنامه طراحی شده نظارت کافی انجام شده است؟</w:t>
            </w:r>
          </w:p>
        </w:tc>
      </w:tr>
      <w:tr w:rsidR="009C39D0" w:rsidRPr="005379D8" w:rsidTr="00C57B19">
        <w:trPr>
          <w:trHeight w:val="70"/>
          <w:jc w:val="center"/>
        </w:trPr>
        <w:tc>
          <w:tcPr>
            <w:tcW w:w="4039" w:type="dxa"/>
          </w:tcPr>
          <w:p w:rsidR="009C39D0" w:rsidRPr="005379D8" w:rsidRDefault="009C39D0" w:rsidP="005379D8">
            <w:pPr>
              <w:numPr>
                <w:ilvl w:val="0"/>
                <w:numId w:val="17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تعیین موضوعاتی که توسط دانشجوی کارورزی و یا معلم راهنما آموزش داده می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شود(با مشخص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کردن زمان و مکان)</w:t>
            </w:r>
          </w:p>
        </w:tc>
        <w:tc>
          <w:tcPr>
            <w:tcW w:w="4325" w:type="dxa"/>
          </w:tcPr>
          <w:p w:rsidR="009C39D0" w:rsidRPr="005379D8" w:rsidRDefault="009C39D0" w:rsidP="005379D8">
            <w:pPr>
              <w:pStyle w:val="ListParagraph"/>
              <w:numPr>
                <w:ilvl w:val="0"/>
                <w:numId w:val="18"/>
              </w:numPr>
              <w:ind w:left="317" w:hanging="317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آیا  دانش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 به اهداف مورد نظر دست یافته است؟</w:t>
            </w:r>
          </w:p>
        </w:tc>
      </w:tr>
      <w:tr w:rsidR="009C39D0" w:rsidRPr="005379D8" w:rsidTr="00C57B19">
        <w:trPr>
          <w:jc w:val="center"/>
        </w:trPr>
        <w:tc>
          <w:tcPr>
            <w:tcW w:w="4039" w:type="dxa"/>
          </w:tcPr>
          <w:p w:rsidR="009C39D0" w:rsidRPr="005379D8" w:rsidRDefault="009C39D0" w:rsidP="005379D8">
            <w:pPr>
              <w:numPr>
                <w:ilvl w:val="0"/>
                <w:numId w:val="17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آموزش و نظارت بر مسئولیت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تعیین شده</w:t>
            </w:r>
          </w:p>
        </w:tc>
        <w:tc>
          <w:tcPr>
            <w:tcW w:w="4325" w:type="dxa"/>
          </w:tcPr>
          <w:p w:rsidR="009C39D0" w:rsidRPr="005379D8" w:rsidRDefault="009C39D0" w:rsidP="005379D8">
            <w:pPr>
              <w:pStyle w:val="ListParagraph"/>
              <w:numPr>
                <w:ilvl w:val="0"/>
                <w:numId w:val="18"/>
              </w:numPr>
              <w:ind w:left="317" w:hanging="317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 xml:space="preserve">آیا بازخوردهای کافی از خانواده  فرد و معلم برای پیشرفت تحصیلی او  گرفته شده است؟ </w:t>
            </w:r>
          </w:p>
        </w:tc>
      </w:tr>
      <w:tr w:rsidR="009C39D0" w:rsidRPr="005379D8" w:rsidTr="00C57B19">
        <w:trPr>
          <w:jc w:val="center"/>
        </w:trPr>
        <w:tc>
          <w:tcPr>
            <w:tcW w:w="4039" w:type="dxa"/>
          </w:tcPr>
          <w:p w:rsidR="009C39D0" w:rsidRPr="005379D8" w:rsidRDefault="009C39D0" w:rsidP="005379D8">
            <w:pPr>
              <w:numPr>
                <w:ilvl w:val="0"/>
                <w:numId w:val="17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ارزشیابی</w:t>
            </w:r>
          </w:p>
        </w:tc>
        <w:tc>
          <w:tcPr>
            <w:tcW w:w="4325" w:type="dxa"/>
          </w:tcPr>
          <w:p w:rsidR="009C39D0" w:rsidRPr="005379D8" w:rsidRDefault="009C39D0" w:rsidP="005379D8">
            <w:pPr>
              <w:pStyle w:val="ListParagraph"/>
              <w:numPr>
                <w:ilvl w:val="0"/>
                <w:numId w:val="18"/>
              </w:numPr>
              <w:ind w:left="317" w:hanging="317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دانش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  روند پیشرفت کار خود را چگونه گزارش می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دهد؟</w:t>
            </w:r>
          </w:p>
        </w:tc>
      </w:tr>
      <w:tr w:rsidR="009C39D0" w:rsidRPr="005379D8" w:rsidTr="000C075C">
        <w:trPr>
          <w:jc w:val="center"/>
        </w:trPr>
        <w:tc>
          <w:tcPr>
            <w:tcW w:w="8364" w:type="dxa"/>
            <w:gridSpan w:val="2"/>
            <w:shd w:val="clear" w:color="auto" w:fill="F2F2F2" w:themeFill="background1" w:themeFillShade="F2"/>
          </w:tcPr>
          <w:p w:rsidR="009C39D0" w:rsidRPr="005379D8" w:rsidRDefault="009C39D0" w:rsidP="009C39D0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(خود ارزیابی دانشجوی کارورزی)</w:t>
            </w:r>
          </w:p>
        </w:tc>
      </w:tr>
      <w:tr w:rsidR="009C39D0" w:rsidRPr="005379D8" w:rsidTr="000C075C">
        <w:trPr>
          <w:jc w:val="center"/>
        </w:trPr>
        <w:tc>
          <w:tcPr>
            <w:tcW w:w="8364" w:type="dxa"/>
            <w:gridSpan w:val="2"/>
          </w:tcPr>
          <w:p w:rsidR="009C39D0" w:rsidRPr="005379D8" w:rsidRDefault="009C39D0" w:rsidP="003738B6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5379D8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با توجه به شرایط و موضوع انتخاب خواهد شد.</w:t>
            </w:r>
          </w:p>
        </w:tc>
      </w:tr>
      <w:tr w:rsidR="009C39D0" w:rsidRPr="005379D8" w:rsidTr="000C075C">
        <w:trPr>
          <w:jc w:val="center"/>
        </w:trPr>
        <w:tc>
          <w:tcPr>
            <w:tcW w:w="8364" w:type="dxa"/>
            <w:gridSpan w:val="2"/>
          </w:tcPr>
          <w:p w:rsidR="005379D8" w:rsidRPr="005379D8" w:rsidRDefault="009C39D0" w:rsidP="005379D8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379D8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 اندیشی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با طرح س</w:t>
            </w:r>
            <w:r w:rsidR="005379D8">
              <w:rPr>
                <w:rFonts w:cs="B Zar" w:hint="cs"/>
                <w:b/>
                <w:bCs/>
                <w:sz w:val="20"/>
                <w:szCs w:val="20"/>
                <w:rtl/>
              </w:rPr>
              <w:t>ؤ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>الات و بحث و گفتگو( بین کارورز و معلم راهنما) از این نوع انجام می</w:t>
            </w:r>
            <w:r w:rsidR="005379D8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شود: </w:t>
            </w:r>
          </w:p>
          <w:p w:rsidR="009C39D0" w:rsidRPr="005379D8" w:rsidRDefault="009C39D0" w:rsidP="005379D8">
            <w:pPr>
              <w:ind w:firstLine="388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با چه تمهیداتی می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توان کمک کرد که دانش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 به دلیل عقب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ماندگی تحصیلی، دچار  مشکلات دیگر نظیر اضطراب بیش از حد و.. نشود؟  با چه روش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دیگری می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توان  به جبران عقب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ماندگی دانش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 کمک کرد؟ تا چه حد برنامه واقع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بینانه تنظیم شده است؟  چه خطراتی اجرای برنامه را ممکن است تهدید کند؟</w:t>
            </w:r>
          </w:p>
          <w:p w:rsidR="009C39D0" w:rsidRPr="005379D8" w:rsidRDefault="009C39D0" w:rsidP="005379D8">
            <w:pPr>
              <w:ind w:left="360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379D8">
              <w:rPr>
                <w:rFonts w:cs="B Zar" w:hint="cs"/>
                <w:sz w:val="20"/>
                <w:szCs w:val="20"/>
              </w:rPr>
              <w:sym w:font="Symbol" w:char="F02A"/>
            </w:r>
            <w:r w:rsidRPr="005379D8">
              <w:rPr>
                <w:rFonts w:cs="B Zar" w:hint="cs"/>
                <w:sz w:val="20"/>
                <w:szCs w:val="20"/>
                <w:rtl/>
              </w:rPr>
              <w:t>در صورت عدم توفیق در هنگام  اجرای برنامه، دلایل آن مشخص شود و  به طور مجدد برنامه مورد بازبینی قرار بگیرد.</w:t>
            </w:r>
          </w:p>
        </w:tc>
      </w:tr>
      <w:tr w:rsidR="009C39D0" w:rsidRPr="005379D8" w:rsidTr="000C075C">
        <w:trPr>
          <w:trHeight w:val="943"/>
          <w:jc w:val="center"/>
        </w:trPr>
        <w:tc>
          <w:tcPr>
            <w:tcW w:w="8364" w:type="dxa"/>
            <w:gridSpan w:val="2"/>
          </w:tcPr>
          <w:p w:rsidR="009C39D0" w:rsidRPr="005379D8" w:rsidRDefault="009C39D0" w:rsidP="005379D8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>چند نمونه از عقب ماندگی</w:t>
            </w:r>
            <w:r w:rsidR="005379D8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>های تحصیلی:</w:t>
            </w:r>
          </w:p>
          <w:p w:rsidR="009C39D0" w:rsidRPr="005379D8" w:rsidRDefault="009C39D0" w:rsidP="005379D8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 xml:space="preserve"> دانش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آموزی پایش شکسته  بوده و حدود یک ماه مدرسه نیامده است./ دانش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 xml:space="preserve">آموزی به علت مسافرت  دو هفته در مدرسه حضور نداشته است./ </w:t>
            </w:r>
          </w:p>
          <w:p w:rsidR="009C39D0" w:rsidRPr="005379D8" w:rsidRDefault="009C39D0" w:rsidP="005379D8">
            <w:pPr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(مشکلاتی که موجب عقب ماندگی تحصیلی شده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اند و  این مشکلات  هنوز رفع نشده باشند، مانند بیماری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خاص، ممکن است نیاز به برنامه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ریزی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دیگری داشته باشند).</w:t>
            </w:r>
          </w:p>
        </w:tc>
      </w:tr>
    </w:tbl>
    <w:p w:rsidR="009C39D0" w:rsidRPr="009C39D0" w:rsidRDefault="009C39D0" w:rsidP="009C39D0">
      <w:pPr>
        <w:rPr>
          <w:rtl/>
        </w:rPr>
      </w:pPr>
    </w:p>
    <w:p w:rsidR="00A50E7A" w:rsidRPr="00ED629A" w:rsidRDefault="00B05ACB" w:rsidP="00326AB2">
      <w:pPr>
        <w:pStyle w:val="Heading2"/>
      </w:pPr>
      <w:bookmarkStart w:id="10" w:name="_Toc410091151"/>
      <w:r w:rsidRPr="00ED629A">
        <w:rPr>
          <w:rFonts w:hint="cs"/>
          <w:rtl/>
        </w:rPr>
        <w:lastRenderedPageBreak/>
        <w:t>ارزشیابی از آموخته</w:t>
      </w:r>
      <w:r w:rsidR="00ED629A">
        <w:rPr>
          <w:rFonts w:hint="eastAsia"/>
          <w:rtl/>
        </w:rPr>
        <w:t>‌</w:t>
      </w:r>
      <w:r w:rsidRPr="00ED629A">
        <w:rPr>
          <w:rFonts w:hint="cs"/>
          <w:rtl/>
        </w:rPr>
        <w:t>ها</w:t>
      </w:r>
      <w:bookmarkEnd w:id="10"/>
    </w:p>
    <w:p w:rsidR="003114D3" w:rsidRPr="003114D3" w:rsidRDefault="003114D3" w:rsidP="00382AE6">
      <w:pPr>
        <w:spacing w:after="0" w:line="240" w:lineRule="auto"/>
        <w:ind w:firstLine="363"/>
        <w:jc w:val="both"/>
        <w:rPr>
          <w:rFonts w:cs="B Zar"/>
          <w:b/>
          <w:sz w:val="28"/>
          <w:szCs w:val="28"/>
        </w:rPr>
      </w:pP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>ارزشیابی فرآیند ب</w:t>
      </w:r>
      <w:r>
        <w:rPr>
          <w:rFonts w:ascii="Verdana" w:hAnsi="Verdana" w:cs="B Zar" w:hint="cs"/>
          <w:b/>
          <w:color w:val="000000"/>
          <w:sz w:val="28"/>
          <w:szCs w:val="28"/>
          <w:rtl/>
        </w:rPr>
        <w:t xml:space="preserve">ه </w:t>
      </w: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>کارگیری اطلاعات برای تصمیم</w:t>
      </w:r>
      <w:r>
        <w:rPr>
          <w:rFonts w:ascii="Verdana" w:hAnsi="Verdana" w:cs="B Zar" w:hint="cs"/>
          <w:b/>
          <w:color w:val="000000"/>
          <w:sz w:val="28"/>
          <w:szCs w:val="28"/>
          <w:rtl/>
        </w:rPr>
        <w:t>‌</w:t>
      </w: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>گیری است. فرآیند ارزشیابی یک فرآیند متفکرانه است که ما در آن به مقایسه امور (اهداف/ عملکرد یادگیرنده، و...) می</w:t>
      </w:r>
      <w:r>
        <w:rPr>
          <w:rFonts w:ascii="Verdana" w:hAnsi="Verdana" w:cs="B Zar" w:hint="cs"/>
          <w:b/>
          <w:color w:val="000000"/>
          <w:sz w:val="28"/>
          <w:szCs w:val="28"/>
          <w:rtl/>
        </w:rPr>
        <w:t>‌</w:t>
      </w: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 xml:space="preserve">پردازیم. </w:t>
      </w:r>
      <w:r w:rsidRPr="003114D3">
        <w:rPr>
          <w:rFonts w:ascii="Verdana" w:hAnsi="Verdana" w:cs="B Zar" w:hint="cs"/>
          <w:b/>
          <w:color w:val="000000"/>
          <w:sz w:val="28"/>
          <w:szCs w:val="28"/>
          <w:rtl/>
        </w:rPr>
        <w:t xml:space="preserve">در </w:t>
      </w: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 xml:space="preserve"> ارزشیابی فرایند استفاده از اطلاعات به منظور قضاوت در مورد عملکرد یادگیرنده و.. است</w:t>
      </w:r>
      <w:r w:rsidRPr="003114D3">
        <w:rPr>
          <w:rFonts w:ascii="Verdana" w:hAnsi="Verdana" w:cs="B Zar" w:hint="cs"/>
          <w:b/>
          <w:color w:val="000000"/>
          <w:sz w:val="28"/>
          <w:szCs w:val="28"/>
          <w:rtl/>
        </w:rPr>
        <w:t xml:space="preserve"> و</w:t>
      </w: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 xml:space="preserve"> هدف ارزشیابی کمک به تصمیم</w:t>
      </w:r>
      <w:r>
        <w:rPr>
          <w:rFonts w:ascii="Verdana" w:hAnsi="Verdana" w:cs="B Zar" w:hint="cs"/>
          <w:b/>
          <w:color w:val="000000"/>
          <w:sz w:val="28"/>
          <w:szCs w:val="28"/>
          <w:rtl/>
        </w:rPr>
        <w:t>‌</w:t>
      </w: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>گیری بهتر است</w:t>
      </w:r>
      <w:r w:rsidRPr="003114D3">
        <w:rPr>
          <w:rFonts w:ascii="Verdana" w:hAnsi="Verdana" w:cs="B Zar" w:hint="cs"/>
          <w:b/>
          <w:color w:val="000000"/>
          <w:sz w:val="28"/>
          <w:szCs w:val="28"/>
          <w:rtl/>
        </w:rPr>
        <w:t xml:space="preserve">. </w:t>
      </w:r>
    </w:p>
    <w:tbl>
      <w:tblPr>
        <w:tblStyle w:val="TableGrid"/>
        <w:bidiVisual/>
        <w:tblW w:w="839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916"/>
        <w:gridCol w:w="4483"/>
      </w:tblGrid>
      <w:tr w:rsidR="003114D3" w:rsidRPr="00382AE6" w:rsidTr="000C075C">
        <w:trPr>
          <w:trHeight w:val="738"/>
          <w:jc w:val="center"/>
        </w:trPr>
        <w:tc>
          <w:tcPr>
            <w:tcW w:w="8399" w:type="dxa"/>
            <w:gridSpan w:val="2"/>
          </w:tcPr>
          <w:p w:rsidR="003114D3" w:rsidRPr="00382AE6" w:rsidRDefault="003114D3" w:rsidP="00382AE6">
            <w:pPr>
              <w:rPr>
                <w:rFonts w:cs="B Zar"/>
                <w:sz w:val="20"/>
                <w:szCs w:val="20"/>
                <w:rtl/>
              </w:rPr>
            </w:pPr>
            <w:r w:rsidRPr="00382AE6">
              <w:rPr>
                <w:rFonts w:cs="B Zar" w:hint="cs"/>
                <w:b/>
                <w:bCs/>
                <w:sz w:val="20"/>
                <w:szCs w:val="20"/>
                <w:rtl/>
              </w:rPr>
              <w:t>مراحل طراحی فعالیت  برای ارزشیابی  از آموخته</w:t>
            </w:r>
            <w:r w:rsidR="00382AE6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b/>
                <w:bCs/>
                <w:sz w:val="20"/>
                <w:szCs w:val="20"/>
                <w:rtl/>
              </w:rPr>
              <w:t>ها</w:t>
            </w:r>
          </w:p>
          <w:p w:rsidR="003114D3" w:rsidRPr="00382AE6" w:rsidRDefault="003114D3" w:rsidP="003738B6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382AE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382AE6">
              <w:rPr>
                <w:rFonts w:cs="B Zar" w:hint="cs"/>
                <w:sz w:val="20"/>
                <w:szCs w:val="20"/>
                <w:rtl/>
              </w:rPr>
              <w:t>: دانشجوی کارورز بتواند برای ارزشیابی آموخته های  دانش آموزان طرحی را تدوین  و اجرا کند.</w:t>
            </w:r>
          </w:p>
        </w:tc>
      </w:tr>
      <w:tr w:rsidR="00382AE6" w:rsidRPr="00382AE6" w:rsidTr="000C075C">
        <w:trPr>
          <w:trHeight w:val="351"/>
          <w:jc w:val="center"/>
        </w:trPr>
        <w:tc>
          <w:tcPr>
            <w:tcW w:w="8399" w:type="dxa"/>
            <w:gridSpan w:val="2"/>
          </w:tcPr>
          <w:p w:rsidR="00382AE6" w:rsidRPr="00382AE6" w:rsidRDefault="00382AE6" w:rsidP="00382AE6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382AE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های اجرایی موقعیت یادگیری</w:t>
            </w:r>
            <w:r w:rsidRPr="00382AE6">
              <w:rPr>
                <w:rFonts w:cs="B Zar" w:hint="cs"/>
                <w:b/>
                <w:bCs/>
                <w:sz w:val="20"/>
                <w:szCs w:val="20"/>
                <w:rtl/>
              </w:rPr>
              <w:t>:</w:t>
            </w:r>
          </w:p>
        </w:tc>
      </w:tr>
      <w:tr w:rsidR="00382AE6" w:rsidRPr="00382AE6" w:rsidTr="00C57B19">
        <w:trPr>
          <w:jc w:val="center"/>
        </w:trPr>
        <w:tc>
          <w:tcPr>
            <w:tcW w:w="3916" w:type="dxa"/>
            <w:shd w:val="clear" w:color="auto" w:fill="F2F2F2" w:themeFill="background1" w:themeFillShade="F2"/>
          </w:tcPr>
          <w:p w:rsidR="00382AE6" w:rsidRPr="00382AE6" w:rsidRDefault="00382AE6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382AE6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483" w:type="dxa"/>
            <w:shd w:val="clear" w:color="auto" w:fill="F2F2F2" w:themeFill="background1" w:themeFillShade="F2"/>
          </w:tcPr>
          <w:p w:rsidR="00382AE6" w:rsidRPr="00382AE6" w:rsidRDefault="00382AE6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382AE6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3114D3" w:rsidRPr="00382AE6" w:rsidTr="00C57B19">
        <w:trPr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>تعیین هدف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های آموزشی مورد انتظار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 بین اهداف تعیین شده و شواهد جمع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‌آ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وری شده، همخوانی وجود دارد؟ </w:t>
            </w:r>
          </w:p>
        </w:tc>
      </w:tr>
      <w:tr w:rsidR="003114D3" w:rsidRPr="00382AE6" w:rsidTr="00C57B19">
        <w:trPr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>تعیین شیوه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های سنجش و جمع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آوری اطلاعات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اطلاعات جمع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آوری شده،  معیاری برای سنجش دستیابی به اهداف فراهم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آورند؟</w:t>
            </w:r>
          </w:p>
        </w:tc>
      </w:tr>
      <w:tr w:rsidR="003114D3" w:rsidRPr="00382AE6" w:rsidTr="00C57B19">
        <w:trPr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>باهم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نگری اطلاعات به دست آمده و درجه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بندی میزان دستیابی به اهداف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موفقیت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و عدم موفقیت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ها در برنامه </w:t>
            </w:r>
            <w:r w:rsidR="0010032B">
              <w:rPr>
                <w:rFonts w:cs="B Zar" w:hint="cs"/>
                <w:sz w:val="20"/>
                <w:szCs w:val="20"/>
                <w:rtl/>
              </w:rPr>
              <w:t>آ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موزشی، مشخص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شده است؟</w:t>
            </w:r>
          </w:p>
        </w:tc>
      </w:tr>
      <w:tr w:rsidR="003114D3" w:rsidRPr="00382AE6" w:rsidTr="00C57B19">
        <w:trPr>
          <w:trHeight w:val="70"/>
          <w:jc w:val="center"/>
        </w:trPr>
        <w:tc>
          <w:tcPr>
            <w:tcW w:w="3916" w:type="dxa"/>
          </w:tcPr>
          <w:p w:rsidR="003114D3" w:rsidRPr="00382AE6" w:rsidRDefault="003114D3" w:rsidP="00964899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>مشخص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کردن مواردی که هنوز به سطح موردانتظار نرسیده است و علت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یابی آن.( از طریق بازنگری در مراحل آموزش)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موارد مشخص شده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ای که به اهداف مورد نظر نرسیده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اند، بر اساس شواهد کافی تعیین شده است؟</w:t>
            </w:r>
          </w:p>
        </w:tc>
      </w:tr>
      <w:tr w:rsidR="003114D3" w:rsidRPr="00382AE6" w:rsidTr="00C57B19">
        <w:trPr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>مشخص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کردن موفقیت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ها و عدم موفقیت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ها(به تفکیک کل دانش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 xml:space="preserve">آموزان و فردی) 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تصمیم اتخاذ شده با دلایل یافته شده از عدم موفقیت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و موفقیت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بر اساس شواهد کافی  صورت گرفته است؟</w:t>
            </w:r>
          </w:p>
        </w:tc>
      </w:tr>
      <w:tr w:rsidR="003114D3" w:rsidRPr="00382AE6" w:rsidTr="00C57B19">
        <w:trPr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 xml:space="preserve">بازنگری برای  اصلاح و بهبود 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برنامه</w:t>
            </w:r>
            <w:r w:rsidR="0010032B" w:rsidRP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ریزی برای اصلاح و بهبود با کاستی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همخوانی دارد؟</w:t>
            </w:r>
          </w:p>
        </w:tc>
      </w:tr>
      <w:tr w:rsidR="003114D3" w:rsidRPr="00382AE6" w:rsidTr="00C57B19">
        <w:trPr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  <w:rtl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>تصمیم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گیری درباره چگونگی ادامه آموزش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تصمیم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گیری درباره چگونگی آموزش بر اساس شواهد کافی انجام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شود؟</w:t>
            </w:r>
          </w:p>
        </w:tc>
      </w:tr>
      <w:tr w:rsidR="00382AE6" w:rsidRPr="00382AE6" w:rsidTr="000C075C">
        <w:trPr>
          <w:jc w:val="center"/>
        </w:trPr>
        <w:tc>
          <w:tcPr>
            <w:tcW w:w="8399" w:type="dxa"/>
            <w:gridSpan w:val="2"/>
            <w:shd w:val="clear" w:color="auto" w:fill="F2F2F2" w:themeFill="background1" w:themeFillShade="F2"/>
          </w:tcPr>
          <w:p w:rsidR="00382AE6" w:rsidRPr="00382AE6" w:rsidRDefault="00382AE6" w:rsidP="00382AE6">
            <w:pPr>
              <w:jc w:val="center"/>
            </w:pPr>
            <w:r w:rsidRPr="0010032B">
              <w:rPr>
                <w:rFonts w:cs="B Zar" w:hint="cs"/>
                <w:color w:val="FF0000"/>
                <w:sz w:val="20"/>
                <w:szCs w:val="20"/>
                <w:shd w:val="clear" w:color="auto" w:fill="F2F2F2" w:themeFill="background1" w:themeFillShade="F2"/>
                <w:rtl/>
              </w:rPr>
              <w:t>(</w:t>
            </w: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shd w:val="clear" w:color="auto" w:fill="F2F2F2" w:themeFill="background1" w:themeFillShade="F2"/>
                <w:rtl/>
              </w:rPr>
              <w:t>خود ارزیابی</w:t>
            </w:r>
            <w:r w:rsidRPr="0010032B">
              <w:rPr>
                <w:rFonts w:cs="B Zar" w:hint="cs"/>
                <w:sz w:val="20"/>
                <w:szCs w:val="20"/>
                <w:shd w:val="clear" w:color="auto" w:fill="F2F2F2" w:themeFill="background1" w:themeFillShade="F2"/>
                <w:rtl/>
              </w:rPr>
              <w:t xml:space="preserve"> دانشجوی</w:t>
            </w:r>
            <w:r w:rsidRPr="00382AE6">
              <w:rPr>
                <w:rFonts w:cs="B Zar" w:hint="cs"/>
                <w:sz w:val="20"/>
                <w:szCs w:val="20"/>
                <w:rtl/>
              </w:rPr>
              <w:t xml:space="preserve"> کارورزی با مشارکت معلم راهنما و ارزیابی توسط معلم راهنما</w:t>
            </w:r>
            <w:r>
              <w:rPr>
                <w:rFonts w:cs="B Zar" w:hint="cs"/>
                <w:sz w:val="20"/>
                <w:szCs w:val="20"/>
                <w:rtl/>
              </w:rPr>
              <w:t>)</w:t>
            </w:r>
          </w:p>
        </w:tc>
      </w:tr>
      <w:tr w:rsidR="003114D3" w:rsidRPr="00382AE6" w:rsidTr="000C075C">
        <w:trPr>
          <w:jc w:val="center"/>
        </w:trPr>
        <w:tc>
          <w:tcPr>
            <w:tcW w:w="8399" w:type="dxa"/>
            <w:gridSpan w:val="2"/>
          </w:tcPr>
          <w:p w:rsidR="0010032B" w:rsidRDefault="003114D3" w:rsidP="0010032B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382AE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382AE6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</w:t>
            </w:r>
          </w:p>
          <w:p w:rsidR="003114D3" w:rsidRPr="00382AE6" w:rsidRDefault="003114D3" w:rsidP="0010032B">
            <w:pPr>
              <w:ind w:firstLine="406"/>
              <w:jc w:val="both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اطلاعات جمع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‌آ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وری شده (مانند مشاهدات ثبت شده، مصاحبه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یا</w:t>
            </w:r>
            <w:r w:rsidR="0010032B">
              <w:rPr>
                <w:rFonts w:cs="B Zar" w:hint="cs"/>
                <w:sz w:val="20"/>
                <w:szCs w:val="20"/>
                <w:rtl/>
              </w:rPr>
              <w:t xml:space="preserve"> آ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زمون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های مختلف رسمی و غیررسمی).</w:t>
            </w:r>
          </w:p>
        </w:tc>
      </w:tr>
      <w:tr w:rsidR="003114D3" w:rsidRPr="00382AE6" w:rsidTr="000C075C">
        <w:trPr>
          <w:trHeight w:val="943"/>
          <w:jc w:val="center"/>
        </w:trPr>
        <w:tc>
          <w:tcPr>
            <w:tcW w:w="8399" w:type="dxa"/>
            <w:gridSpan w:val="2"/>
          </w:tcPr>
          <w:p w:rsidR="0010032B" w:rsidRDefault="003114D3" w:rsidP="0010032B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color w:val="FF0000"/>
                <w:sz w:val="20"/>
                <w:szCs w:val="20"/>
                <w:rtl/>
              </w:rPr>
              <w:t>بازاندیشی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 با طرح س</w:t>
            </w:r>
            <w:r w:rsidR="0010032B">
              <w:rPr>
                <w:rFonts w:cs="B Zar" w:hint="cs"/>
                <w:sz w:val="20"/>
                <w:szCs w:val="20"/>
                <w:rtl/>
              </w:rPr>
              <w:t>ؤ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الات و بحث و گفتگو(کارورز و معلم راهنما) از این نوع انجام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شود: </w:t>
            </w:r>
          </w:p>
          <w:p w:rsidR="003114D3" w:rsidRPr="0010032B" w:rsidRDefault="003114D3" w:rsidP="0010032B">
            <w:pPr>
              <w:ind w:firstLine="406"/>
              <w:jc w:val="both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موفقیت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و  عدم موفقیت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 به طور متوسط در بین دانش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آموزان یک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سان است؟  آیا سنجش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 آموزش، با توجه به اهداف و سطح مورد انتظار صورت گرفته است؟ چگونه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توان واقع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بینانه بودن شواهد را مورد آزمون قرار داد؟  آیا  شواهد دیگری هم برای تصمیم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گیری نیاز است؟  بر  اساس چه شواهدی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توان بهترین تصمیم را برای اصلاح، بهبود،ارتقاء یا بازنگری اساسی در برنامه اتخاذ کرد؟</w:t>
            </w:r>
          </w:p>
        </w:tc>
      </w:tr>
    </w:tbl>
    <w:p w:rsidR="00B05ACB" w:rsidRPr="00121A22" w:rsidRDefault="00B05ACB" w:rsidP="00121A22">
      <w:pPr>
        <w:spacing w:after="0" w:line="240" w:lineRule="auto"/>
        <w:ind w:firstLine="424"/>
        <w:jc w:val="both"/>
        <w:rPr>
          <w:rFonts w:cs="B Lotus"/>
          <w:b/>
          <w:sz w:val="24"/>
          <w:szCs w:val="24"/>
        </w:rPr>
      </w:pPr>
    </w:p>
    <w:p w:rsidR="003468B4" w:rsidRPr="00121A22" w:rsidRDefault="003468B4" w:rsidP="00121A22">
      <w:pPr>
        <w:spacing w:after="0" w:line="240" w:lineRule="auto"/>
        <w:ind w:firstLine="282"/>
        <w:jc w:val="both"/>
        <w:rPr>
          <w:rFonts w:cs="B Lotus"/>
          <w:sz w:val="20"/>
          <w:szCs w:val="20"/>
          <w:rtl/>
        </w:rPr>
      </w:pPr>
    </w:p>
    <w:p w:rsidR="001A7C6D" w:rsidRDefault="001A7C6D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E1E45" w:rsidRDefault="00BE1E45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E1E45" w:rsidRDefault="00BE1E45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E1E45" w:rsidRDefault="00BE1E45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1A7C6D" w:rsidRPr="00BE1E45" w:rsidRDefault="001A7C6D" w:rsidP="00326AB2">
      <w:pPr>
        <w:pStyle w:val="Heading2"/>
        <w:rPr>
          <w:rtl/>
        </w:rPr>
      </w:pPr>
      <w:bookmarkStart w:id="11" w:name="_Toc410091152"/>
      <w:r w:rsidRPr="00BE1E45">
        <w:rPr>
          <w:rFonts w:hint="cs"/>
          <w:rtl/>
        </w:rPr>
        <w:lastRenderedPageBreak/>
        <w:t>مهارت</w:t>
      </w:r>
      <w:r w:rsidR="00BE1E45">
        <w:rPr>
          <w:rFonts w:hint="eastAsia"/>
          <w:rtl/>
        </w:rPr>
        <w:t>‌</w:t>
      </w:r>
      <w:r w:rsidRPr="00BE1E45">
        <w:rPr>
          <w:rFonts w:hint="cs"/>
          <w:rtl/>
        </w:rPr>
        <w:t>های تفکر</w:t>
      </w:r>
      <w:bookmarkEnd w:id="11"/>
    </w:p>
    <w:p w:rsidR="003114D3" w:rsidRPr="003114D3" w:rsidRDefault="003114D3" w:rsidP="00964899">
      <w:pPr>
        <w:spacing w:after="0" w:line="240" w:lineRule="auto"/>
        <w:ind w:firstLine="363"/>
        <w:jc w:val="both"/>
        <w:rPr>
          <w:rFonts w:cs="B Zar"/>
          <w:color w:val="FF0000"/>
          <w:sz w:val="28"/>
          <w:szCs w:val="28"/>
          <w:rtl/>
        </w:rPr>
      </w:pPr>
      <w:r w:rsidRPr="003114D3">
        <w:rPr>
          <w:rFonts w:cs="B Zar" w:hint="cs"/>
          <w:sz w:val="28"/>
          <w:szCs w:val="28"/>
          <w:rtl/>
        </w:rPr>
        <w:t>تفکر شامل به کارگیری و تبدیل اطلاعات در حافظه است و این کار معمولاً برای تشکیل مفهوم، استدلال، تفکر نقاد، تصمیم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گیری، فکر خلاقانه و حل مس</w:t>
      </w:r>
      <w:r w:rsidR="00382AE6">
        <w:rPr>
          <w:rFonts w:cs="B Zar" w:hint="cs"/>
          <w:sz w:val="28"/>
          <w:szCs w:val="28"/>
          <w:rtl/>
        </w:rPr>
        <w:t>ئله</w:t>
      </w:r>
      <w:r w:rsidRPr="003114D3">
        <w:rPr>
          <w:rFonts w:cs="B Zar" w:hint="cs"/>
          <w:sz w:val="28"/>
          <w:szCs w:val="28"/>
          <w:rtl/>
        </w:rPr>
        <w:t xml:space="preserve"> صورت می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گیرد.(سانتراک، 2008؛ سعیدی، عراقچی و دانش</w:t>
      </w:r>
      <w:r w:rsidR="00382AE6">
        <w:rPr>
          <w:rFonts w:cs="B Zar" w:hint="cs"/>
          <w:sz w:val="28"/>
          <w:szCs w:val="28"/>
          <w:rtl/>
        </w:rPr>
        <w:t>‌</w:t>
      </w:r>
      <w:r w:rsidR="00964899">
        <w:rPr>
          <w:rFonts w:cs="B Zar" w:hint="cs"/>
          <w:sz w:val="28"/>
          <w:szCs w:val="28"/>
          <w:rtl/>
        </w:rPr>
        <w:t>فر، 1387)</w:t>
      </w:r>
      <w:r w:rsidRPr="003114D3">
        <w:rPr>
          <w:rFonts w:cs="B Zar" w:hint="cs"/>
          <w:sz w:val="28"/>
          <w:szCs w:val="28"/>
          <w:rtl/>
        </w:rPr>
        <w:t xml:space="preserve">  تفکر به معنای سازمان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دهی مجدد ذهنی اساس هر نوع یادگیری است و رشد و گسترش هر مهارت یا دانش بر آن استوار است. مهارت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های تفکر قابل آموزش است و چون مطالب یادگیری بیش از اندازه و بی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پایان است باید افراد مهارت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هایی را یاد بگیرند که بتوانند در زندگی آینده به کار گیرند</w:t>
      </w:r>
      <w:r w:rsidR="00964899">
        <w:rPr>
          <w:rFonts w:cs="B Zar" w:hint="cs"/>
          <w:sz w:val="28"/>
          <w:szCs w:val="28"/>
          <w:rtl/>
        </w:rPr>
        <w:t>.</w:t>
      </w:r>
      <w:r w:rsidRPr="003114D3">
        <w:rPr>
          <w:rFonts w:cs="B Zar" w:hint="cs"/>
          <w:sz w:val="28"/>
          <w:szCs w:val="28"/>
          <w:rtl/>
        </w:rPr>
        <w:t xml:space="preserve">(کدیور، 1383) </w:t>
      </w:r>
    </w:p>
    <w:p w:rsidR="003114D3" w:rsidRPr="003114D3" w:rsidRDefault="003114D3" w:rsidP="00382AE6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382AE6">
        <w:rPr>
          <w:rFonts w:cs="B Zar" w:hint="cs"/>
          <w:b/>
          <w:bCs/>
          <w:sz w:val="28"/>
          <w:szCs w:val="28"/>
          <w:rtl/>
        </w:rPr>
        <w:t>استدلال:</w:t>
      </w:r>
      <w:r w:rsidRPr="003114D3">
        <w:rPr>
          <w:rFonts w:cs="B Zar" w:hint="cs"/>
          <w:sz w:val="28"/>
          <w:szCs w:val="28"/>
          <w:rtl/>
        </w:rPr>
        <w:t xml:space="preserve"> یعنی استفاده از قیاس و استقرا برای رسیدن به نتیجه. (استدلال استقرایی، شامل دلیل آوردن و رفتن از جزء به کل است/ قیاس، نوعی جست و جوی مشابهت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ها بین چیزهایی است که وجه تشابه چندانی ندارند/ استدلال قیاسی، شامل از کل به جزء رسیدن است).</w:t>
      </w:r>
    </w:p>
    <w:p w:rsidR="003114D3" w:rsidRPr="003114D3" w:rsidRDefault="003114D3" w:rsidP="003114D3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382AE6">
        <w:rPr>
          <w:rFonts w:cs="B Zar" w:hint="cs"/>
          <w:b/>
          <w:bCs/>
          <w:sz w:val="28"/>
          <w:szCs w:val="28"/>
          <w:rtl/>
        </w:rPr>
        <w:t>تفکر نقادانه:</w:t>
      </w:r>
      <w:r w:rsidRPr="003114D3">
        <w:rPr>
          <w:rFonts w:cs="B Zar" w:hint="cs"/>
          <w:sz w:val="28"/>
          <w:szCs w:val="28"/>
          <w:rtl/>
        </w:rPr>
        <w:t xml:space="preserve"> نوعی تفکر که در آن سازندگی، عمق و هم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چنین ارزشیابی شواهد مشهود است.</w:t>
      </w:r>
    </w:p>
    <w:p w:rsidR="003114D3" w:rsidRPr="003114D3" w:rsidRDefault="003114D3" w:rsidP="00382AE6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382AE6">
        <w:rPr>
          <w:rFonts w:cs="B Zar" w:hint="cs"/>
          <w:b/>
          <w:bCs/>
          <w:sz w:val="28"/>
          <w:szCs w:val="28"/>
          <w:rtl/>
        </w:rPr>
        <w:t>تصمیم</w:t>
      </w:r>
      <w:r w:rsidR="00382AE6">
        <w:rPr>
          <w:rFonts w:cs="B Zar" w:hint="cs"/>
          <w:b/>
          <w:bCs/>
          <w:sz w:val="28"/>
          <w:szCs w:val="28"/>
          <w:rtl/>
        </w:rPr>
        <w:t>‌</w:t>
      </w:r>
      <w:r w:rsidRPr="00382AE6">
        <w:rPr>
          <w:rFonts w:cs="B Zar" w:hint="cs"/>
          <w:b/>
          <w:bCs/>
          <w:sz w:val="28"/>
          <w:szCs w:val="28"/>
          <w:rtl/>
        </w:rPr>
        <w:t>گیری:</w:t>
      </w:r>
      <w:r w:rsidRPr="003114D3">
        <w:rPr>
          <w:rFonts w:cs="B Zar" w:hint="cs"/>
          <w:sz w:val="28"/>
          <w:szCs w:val="28"/>
          <w:rtl/>
        </w:rPr>
        <w:t xml:space="preserve"> شامل فکر کردن درباره راه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های ممکن رسیدن به هدف و انتخاب از میان آن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هاست.</w:t>
      </w:r>
    </w:p>
    <w:p w:rsidR="003114D3" w:rsidRPr="003114D3" w:rsidRDefault="003114D3" w:rsidP="00382AE6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382AE6">
        <w:rPr>
          <w:rFonts w:cs="B Zar" w:hint="cs"/>
          <w:b/>
          <w:bCs/>
          <w:sz w:val="28"/>
          <w:szCs w:val="28"/>
          <w:rtl/>
        </w:rPr>
        <w:t>تفکر خلاقانه:</w:t>
      </w:r>
      <w:r w:rsidRPr="003114D3">
        <w:rPr>
          <w:rFonts w:cs="B Zar" w:hint="cs"/>
          <w:sz w:val="28"/>
          <w:szCs w:val="28"/>
          <w:rtl/>
        </w:rPr>
        <w:t xml:space="preserve">  توانایی تفکر درباره چیزی به روش غیرمعمول و تازه و رسیدن به راه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حل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های خاص درباره مسائل است.</w:t>
      </w:r>
    </w:p>
    <w:p w:rsidR="003114D3" w:rsidRPr="003114D3" w:rsidRDefault="003114D3" w:rsidP="0010032B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382AE6">
        <w:rPr>
          <w:rFonts w:cs="B Zar" w:hint="cs"/>
          <w:b/>
          <w:bCs/>
          <w:sz w:val="28"/>
          <w:szCs w:val="28"/>
          <w:rtl/>
        </w:rPr>
        <w:t>حل</w:t>
      </w:r>
      <w:r w:rsidR="0010032B">
        <w:rPr>
          <w:rFonts w:cs="B Zar" w:hint="cs"/>
          <w:b/>
          <w:bCs/>
          <w:sz w:val="28"/>
          <w:szCs w:val="28"/>
          <w:rtl/>
        </w:rPr>
        <w:t>‌</w:t>
      </w:r>
      <w:r w:rsidR="00382AE6">
        <w:rPr>
          <w:rFonts w:cs="B Zar" w:hint="cs"/>
          <w:b/>
          <w:bCs/>
          <w:sz w:val="28"/>
          <w:szCs w:val="28"/>
          <w:rtl/>
        </w:rPr>
        <w:t>مسئله</w:t>
      </w:r>
      <w:r w:rsidRPr="00382AE6">
        <w:rPr>
          <w:rFonts w:cs="B Zar" w:hint="cs"/>
          <w:b/>
          <w:bCs/>
          <w:sz w:val="28"/>
          <w:szCs w:val="28"/>
          <w:rtl/>
        </w:rPr>
        <w:t xml:space="preserve">: </w:t>
      </w:r>
      <w:r w:rsidRPr="003114D3">
        <w:rPr>
          <w:rFonts w:cs="B Zar" w:hint="cs"/>
          <w:sz w:val="28"/>
          <w:szCs w:val="28"/>
          <w:rtl/>
        </w:rPr>
        <w:t>به معنای یافتن بهترین راه برای رسیدن به هدف است</w:t>
      </w:r>
      <w:r w:rsidR="00964899">
        <w:rPr>
          <w:rFonts w:cs="B Zar" w:hint="cs"/>
          <w:sz w:val="28"/>
          <w:szCs w:val="28"/>
          <w:rtl/>
        </w:rPr>
        <w:t>.</w:t>
      </w:r>
      <w:r w:rsidRPr="003114D3">
        <w:rPr>
          <w:rFonts w:cs="B Zar" w:hint="cs"/>
          <w:sz w:val="28"/>
          <w:szCs w:val="28"/>
          <w:rtl/>
        </w:rPr>
        <w:t>(سانتراک، 2008؛ س</w:t>
      </w:r>
      <w:r w:rsidR="00964899">
        <w:rPr>
          <w:rFonts w:cs="B Zar" w:hint="cs"/>
          <w:sz w:val="28"/>
          <w:szCs w:val="28"/>
          <w:rtl/>
        </w:rPr>
        <w:t>عیدی، عراقچی و دانش فر، 1387)</w:t>
      </w:r>
    </w:p>
    <w:p w:rsidR="003114D3" w:rsidRPr="00910EFF" w:rsidRDefault="003114D3" w:rsidP="0010032B">
      <w:pPr>
        <w:spacing w:after="0" w:line="240" w:lineRule="auto"/>
        <w:ind w:firstLine="424"/>
        <w:jc w:val="both"/>
        <w:rPr>
          <w:rFonts w:cs="B Zar"/>
          <w:i/>
          <w:iCs/>
          <w:sz w:val="28"/>
          <w:szCs w:val="28"/>
          <w:rtl/>
        </w:rPr>
      </w:pPr>
      <w:r w:rsidRPr="00382AE6">
        <w:rPr>
          <w:rFonts w:cs="B Zar" w:hint="cs"/>
          <w:b/>
          <w:bCs/>
          <w:i/>
          <w:iCs/>
          <w:sz w:val="28"/>
          <w:szCs w:val="28"/>
          <w:rtl/>
        </w:rPr>
        <w:t>یک</w:t>
      </w:r>
      <w:r w:rsidR="0010032B">
        <w:rPr>
          <w:rFonts w:cs="B Zar" w:hint="cs"/>
          <w:b/>
          <w:bCs/>
          <w:i/>
          <w:iCs/>
          <w:sz w:val="28"/>
          <w:szCs w:val="28"/>
          <w:rtl/>
        </w:rPr>
        <w:t>‌</w:t>
      </w:r>
      <w:r w:rsidRPr="00382AE6">
        <w:rPr>
          <w:rFonts w:cs="B Zar" w:hint="cs"/>
          <w:b/>
          <w:bCs/>
          <w:i/>
          <w:iCs/>
          <w:sz w:val="28"/>
          <w:szCs w:val="28"/>
          <w:rtl/>
        </w:rPr>
        <w:t xml:space="preserve">نمونه: </w:t>
      </w:r>
      <w:r w:rsidRPr="00910EFF">
        <w:rPr>
          <w:rFonts w:cs="B Zar" w:hint="cs"/>
          <w:i/>
          <w:iCs/>
          <w:sz w:val="28"/>
          <w:szCs w:val="28"/>
          <w:rtl/>
        </w:rPr>
        <w:t>فرض کنید بخواهیم موضوعی عینی مانند این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که چگونه تعطیلات آخر هفته را بگذرانیم،  امکان گفتگو در کلاسی در دبستان(پایه سوم یا چهارم) را فراهم بیاوریم.   اهمیت این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که این موضوع مورد</w:t>
      </w:r>
      <w:r>
        <w:rPr>
          <w:rFonts w:cs="B Zar" w:hint="cs"/>
          <w:i/>
          <w:iCs/>
          <w:sz w:val="28"/>
          <w:szCs w:val="28"/>
          <w:rtl/>
        </w:rPr>
        <w:t>گفتگو</w:t>
      </w:r>
      <w:r w:rsidRPr="00910EFF">
        <w:rPr>
          <w:rFonts w:cs="B Zar" w:hint="cs"/>
          <w:i/>
          <w:iCs/>
          <w:sz w:val="28"/>
          <w:szCs w:val="28"/>
          <w:rtl/>
        </w:rPr>
        <w:t xml:space="preserve"> قرار بگیرد این است که  احتمالاً موضوعاتی  مانند مفاهیم شادی، بازی، استراحت، تفریح</w:t>
      </w:r>
      <w:r>
        <w:rPr>
          <w:rFonts w:cs="B Zar" w:hint="cs"/>
          <w:i/>
          <w:iCs/>
          <w:sz w:val="28"/>
          <w:szCs w:val="28"/>
          <w:rtl/>
        </w:rPr>
        <w:t xml:space="preserve"> و...</w:t>
      </w:r>
      <w:r w:rsidRPr="00910EFF">
        <w:rPr>
          <w:rFonts w:cs="B Zar" w:hint="cs"/>
          <w:i/>
          <w:iCs/>
          <w:sz w:val="28"/>
          <w:szCs w:val="28"/>
          <w:rtl/>
        </w:rPr>
        <w:t xml:space="preserve"> مورد بحث قرار خواهد گرفت. احتمال این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که  دانش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آموزان به فعالیت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هایی خلاقانه اشاره کنند نیز می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رود. هم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چنین، ممکن است مواردی مانند مصرف گرایی و سبک زندگی نیز مطرح شود.  همه این مسائل امکانی برای استدلال، تفکر انتقادی، تصمیم گیری، تفکر خلاقانه و حل مسئله را  فراهم می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 xml:space="preserve">آورند. </w:t>
      </w: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tbl>
      <w:tblPr>
        <w:tblStyle w:val="TableGrid"/>
        <w:bidiVisual/>
        <w:tblW w:w="8611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163"/>
        <w:gridCol w:w="4448"/>
      </w:tblGrid>
      <w:tr w:rsidR="0010032B" w:rsidRPr="0010032B" w:rsidTr="00C7438E">
        <w:trPr>
          <w:trHeight w:val="370"/>
          <w:jc w:val="center"/>
        </w:trPr>
        <w:tc>
          <w:tcPr>
            <w:tcW w:w="8611" w:type="dxa"/>
            <w:gridSpan w:val="2"/>
          </w:tcPr>
          <w:p w:rsidR="0010032B" w:rsidRPr="0010032B" w:rsidRDefault="0010032B" w:rsidP="003738B6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lastRenderedPageBreak/>
              <w:t>طراحی فعالیت یادگیری برای آموزش مهارت‌های تفکر</w:t>
            </w:r>
          </w:p>
        </w:tc>
      </w:tr>
      <w:tr w:rsidR="0010032B" w:rsidRPr="0010032B" w:rsidTr="00C7438E">
        <w:trPr>
          <w:jc w:val="center"/>
        </w:trPr>
        <w:tc>
          <w:tcPr>
            <w:tcW w:w="8611" w:type="dxa"/>
            <w:gridSpan w:val="2"/>
          </w:tcPr>
          <w:p w:rsidR="0010032B" w:rsidRPr="0010032B" w:rsidRDefault="0010032B" w:rsidP="0010032B">
            <w:pPr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10032B">
              <w:rPr>
                <w:rFonts w:cs="B Zar" w:hint="cs"/>
                <w:sz w:val="20"/>
                <w:szCs w:val="20"/>
                <w:rtl/>
              </w:rPr>
              <w:t>: دانشجوی کارورزی بتواند برای آموزش خرده مهارت تفکر......، فعالیت یادگیری را طراحی و اجرا نماید</w:t>
            </w: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>.</w:t>
            </w:r>
          </w:p>
        </w:tc>
      </w:tr>
      <w:tr w:rsidR="0010032B" w:rsidRPr="0010032B" w:rsidTr="00C7438E">
        <w:trPr>
          <w:jc w:val="center"/>
        </w:trPr>
        <w:tc>
          <w:tcPr>
            <w:tcW w:w="8611" w:type="dxa"/>
            <w:gridSpan w:val="2"/>
          </w:tcPr>
          <w:p w:rsidR="0010032B" w:rsidRPr="0010032B" w:rsidRDefault="0010032B" w:rsidP="0010032B">
            <w:pPr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های اجرایی موقعیت یادگیری</w:t>
            </w: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>:</w:t>
            </w:r>
          </w:p>
        </w:tc>
      </w:tr>
      <w:tr w:rsidR="0010032B" w:rsidRPr="0010032B" w:rsidTr="00C7438E">
        <w:trPr>
          <w:jc w:val="center"/>
        </w:trPr>
        <w:tc>
          <w:tcPr>
            <w:tcW w:w="4163" w:type="dxa"/>
            <w:shd w:val="clear" w:color="auto" w:fill="F2F2F2" w:themeFill="background1" w:themeFillShade="F2"/>
          </w:tcPr>
          <w:p w:rsidR="0010032B" w:rsidRPr="00382AE6" w:rsidRDefault="0010032B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382AE6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448" w:type="dxa"/>
            <w:shd w:val="clear" w:color="auto" w:fill="F2F2F2" w:themeFill="background1" w:themeFillShade="F2"/>
          </w:tcPr>
          <w:p w:rsidR="0010032B" w:rsidRPr="00382AE6" w:rsidRDefault="0010032B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382AE6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382AE6" w:rsidRPr="0010032B" w:rsidTr="00C7438E">
        <w:trPr>
          <w:jc w:val="center"/>
        </w:trPr>
        <w:tc>
          <w:tcPr>
            <w:tcW w:w="4163" w:type="dxa"/>
          </w:tcPr>
          <w:p w:rsidR="00382AE6" w:rsidRPr="00C7519C" w:rsidRDefault="00382AE6" w:rsidP="00C7519C">
            <w:pPr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انتخاب یک موضوع (با توجه به گروه سنی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آموزان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تواند عینی یا انتزاعی باشد)</w:t>
            </w:r>
          </w:p>
        </w:tc>
        <w:tc>
          <w:tcPr>
            <w:tcW w:w="4448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انتخاب موضوع با توجه به سن و علاقه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 xml:space="preserve">آموزان صورت گرفته است؟ </w:t>
            </w:r>
          </w:p>
        </w:tc>
      </w:tr>
      <w:tr w:rsidR="00382AE6" w:rsidRPr="0010032B" w:rsidTr="00C7438E">
        <w:trPr>
          <w:jc w:val="center"/>
        </w:trPr>
        <w:tc>
          <w:tcPr>
            <w:tcW w:w="4163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طرح پرسش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 چالش برانگیز و هدایت پرسش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 و پاسخ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</w:t>
            </w:r>
          </w:p>
        </w:tc>
        <w:tc>
          <w:tcPr>
            <w:tcW w:w="4448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به همه پاسخ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ها، حتی پاسخ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 نامعمول و به نظر نادرست توجه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شود؟</w:t>
            </w:r>
          </w:p>
        </w:tc>
      </w:tr>
      <w:tr w:rsidR="00382AE6" w:rsidRPr="0010032B" w:rsidTr="00C7438E">
        <w:trPr>
          <w:jc w:val="center"/>
        </w:trPr>
        <w:tc>
          <w:tcPr>
            <w:tcW w:w="4163" w:type="dxa"/>
          </w:tcPr>
          <w:p w:rsidR="00382AE6" w:rsidRPr="00C7519C" w:rsidRDefault="00382AE6" w:rsidP="00C7519C">
            <w:pPr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راهبردها</w:t>
            </w:r>
          </w:p>
        </w:tc>
        <w:tc>
          <w:tcPr>
            <w:tcW w:w="4448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راهبردهایی که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آموزان به آن اشاره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کنند، چگونه نوع تفکر آن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 را مشخص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کند؟</w:t>
            </w:r>
          </w:p>
        </w:tc>
      </w:tr>
      <w:tr w:rsidR="00382AE6" w:rsidRPr="0010032B" w:rsidTr="00C7438E">
        <w:trPr>
          <w:trHeight w:val="70"/>
          <w:jc w:val="center"/>
        </w:trPr>
        <w:tc>
          <w:tcPr>
            <w:tcW w:w="4163" w:type="dxa"/>
          </w:tcPr>
          <w:p w:rsidR="00382AE6" w:rsidRPr="00C7519C" w:rsidRDefault="00382AE6" w:rsidP="00C7519C">
            <w:pPr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کاربرد راهبردها</w:t>
            </w:r>
          </w:p>
        </w:tc>
        <w:tc>
          <w:tcPr>
            <w:tcW w:w="4448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راهبردها چگونه قابلیت استفاده دارند؟</w:t>
            </w:r>
          </w:p>
        </w:tc>
      </w:tr>
      <w:tr w:rsidR="00382AE6" w:rsidRPr="0010032B" w:rsidTr="00C7438E">
        <w:trPr>
          <w:jc w:val="center"/>
        </w:trPr>
        <w:tc>
          <w:tcPr>
            <w:tcW w:w="4163" w:type="dxa"/>
          </w:tcPr>
          <w:p w:rsidR="00382AE6" w:rsidRPr="00C7519C" w:rsidRDefault="00382AE6" w:rsidP="00C7519C">
            <w:pPr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بازنگری و تردید در راهبردها و پاسخ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ها(امکان توجه به موضوع از زوایای گوناگون)</w:t>
            </w:r>
          </w:p>
        </w:tc>
        <w:tc>
          <w:tcPr>
            <w:tcW w:w="4448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آموزان اشتیاقی به پذیرفتن پاسخ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 نامتعارف نشان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دهند؟</w:t>
            </w:r>
          </w:p>
        </w:tc>
      </w:tr>
      <w:tr w:rsidR="00382AE6" w:rsidRPr="0010032B" w:rsidTr="00C7438E">
        <w:trPr>
          <w:jc w:val="center"/>
        </w:trPr>
        <w:tc>
          <w:tcPr>
            <w:tcW w:w="4163" w:type="dxa"/>
          </w:tcPr>
          <w:p w:rsidR="00382AE6" w:rsidRPr="00C7519C" w:rsidRDefault="00382AE6" w:rsidP="00C7519C">
            <w:pPr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جمع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بندی و نتیجه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گیری  توسط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آموزان</w:t>
            </w:r>
          </w:p>
          <w:p w:rsidR="00382AE6" w:rsidRPr="00C7519C" w:rsidRDefault="00382AE6" w:rsidP="00C7519C">
            <w:pPr>
              <w:jc w:val="both"/>
              <w:rPr>
                <w:rFonts w:cs="B Zar"/>
                <w:sz w:val="20"/>
                <w:szCs w:val="20"/>
              </w:rPr>
            </w:pPr>
          </w:p>
        </w:tc>
        <w:tc>
          <w:tcPr>
            <w:tcW w:w="4448" w:type="dxa"/>
          </w:tcPr>
          <w:p w:rsidR="00382AE6" w:rsidRPr="00C7519C" w:rsidRDefault="00382AE6" w:rsidP="00C7519C">
            <w:pPr>
              <w:ind w:left="317" w:hanging="283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6 -   آیا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‌آ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موزان توانستند تصویری یک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پارچه از موضوع مورد بحث ارائه دهند؟ در بخش نظرخواهی از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 xml:space="preserve">آموزان، روشن شود که تا چه اندازه موضوع مورد علاقه </w:t>
            </w:r>
            <w:r w:rsidR="00C7519C">
              <w:rPr>
                <w:rFonts w:cs="B Zar" w:hint="cs"/>
                <w:sz w:val="20"/>
                <w:szCs w:val="20"/>
                <w:rtl/>
              </w:rPr>
              <w:t>آ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ن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 xml:space="preserve">ها بوده است؟ </w:t>
            </w:r>
            <w:r w:rsidR="00C7519C">
              <w:rPr>
                <w:rFonts w:cs="B Zar" w:hint="cs"/>
                <w:sz w:val="20"/>
                <w:szCs w:val="20"/>
                <w:rtl/>
              </w:rPr>
              <w:t>آ</w:t>
            </w:r>
            <w:r w:rsidRPr="00C7519C">
              <w:rPr>
                <w:rFonts w:cs="B Zar" w:hint="cs"/>
                <w:sz w:val="20"/>
                <w:szCs w:val="20"/>
                <w:rtl/>
              </w:rPr>
              <w:t>یا تمایل دارند باز هم به این موضوعات بپردازند؟</w:t>
            </w:r>
          </w:p>
        </w:tc>
      </w:tr>
      <w:tr w:rsidR="00C7519C" w:rsidRPr="0010032B" w:rsidTr="00C7438E">
        <w:trPr>
          <w:jc w:val="center"/>
        </w:trPr>
        <w:tc>
          <w:tcPr>
            <w:tcW w:w="4163" w:type="dxa"/>
          </w:tcPr>
          <w:p w:rsidR="00C7519C" w:rsidRPr="00C7519C" w:rsidRDefault="00C7519C" w:rsidP="00C7519C">
            <w:pPr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  <w:rtl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نظرخواهی از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آموزان</w:t>
            </w:r>
          </w:p>
        </w:tc>
        <w:tc>
          <w:tcPr>
            <w:tcW w:w="4448" w:type="dxa"/>
          </w:tcPr>
          <w:p w:rsidR="00C7519C" w:rsidRPr="00C7519C" w:rsidRDefault="00C7519C" w:rsidP="00C7519C">
            <w:pPr>
              <w:ind w:left="317" w:hanging="283"/>
              <w:jc w:val="both"/>
              <w:rPr>
                <w:rFonts w:cs="B Zar"/>
                <w:sz w:val="20"/>
                <w:szCs w:val="20"/>
                <w:rtl/>
              </w:rPr>
            </w:pPr>
          </w:p>
        </w:tc>
      </w:tr>
      <w:tr w:rsidR="0010032B" w:rsidRPr="0010032B" w:rsidTr="00C7438E">
        <w:trPr>
          <w:jc w:val="center"/>
        </w:trPr>
        <w:tc>
          <w:tcPr>
            <w:tcW w:w="8611" w:type="dxa"/>
            <w:gridSpan w:val="2"/>
            <w:shd w:val="clear" w:color="auto" w:fill="F2F2F2" w:themeFill="background1" w:themeFillShade="F2"/>
          </w:tcPr>
          <w:p w:rsidR="0010032B" w:rsidRPr="0010032B" w:rsidRDefault="0010032B" w:rsidP="0010032B">
            <w:pPr>
              <w:spacing w:before="100" w:beforeAutospacing="1"/>
              <w:jc w:val="center"/>
              <w:rPr>
                <w:rFonts w:cs="B Zar"/>
                <w:color w:val="FF0000"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(</w:t>
            </w: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خود ارزیابی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 دانشجوی کارورزی با مشارکت معلم راهنما و نظرخواهی از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آموزان</w:t>
            </w:r>
            <w:r>
              <w:rPr>
                <w:rFonts w:cs="B Zar" w:hint="cs"/>
                <w:sz w:val="20"/>
                <w:szCs w:val="20"/>
                <w:rtl/>
              </w:rPr>
              <w:t>)</w:t>
            </w:r>
          </w:p>
        </w:tc>
      </w:tr>
      <w:tr w:rsidR="00382AE6" w:rsidRPr="0010032B" w:rsidTr="00C7438E">
        <w:trPr>
          <w:jc w:val="center"/>
        </w:trPr>
        <w:tc>
          <w:tcPr>
            <w:tcW w:w="8611" w:type="dxa"/>
            <w:gridSpan w:val="2"/>
          </w:tcPr>
          <w:p w:rsidR="00382AE6" w:rsidRPr="0010032B" w:rsidRDefault="00382AE6" w:rsidP="0010032B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>: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 با توجه به موضوع انتخاب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شود. </w:t>
            </w:r>
          </w:p>
        </w:tc>
      </w:tr>
      <w:tr w:rsidR="00382AE6" w:rsidRPr="0010032B" w:rsidTr="00C7438E">
        <w:trPr>
          <w:trHeight w:val="943"/>
          <w:jc w:val="center"/>
        </w:trPr>
        <w:tc>
          <w:tcPr>
            <w:tcW w:w="8611" w:type="dxa"/>
            <w:gridSpan w:val="2"/>
          </w:tcPr>
          <w:p w:rsidR="0010032B" w:rsidRDefault="00382AE6" w:rsidP="0010032B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بازاندیشی</w:t>
            </w:r>
          </w:p>
          <w:p w:rsidR="00382AE6" w:rsidRPr="0010032B" w:rsidRDefault="00382AE6" w:rsidP="0010032B">
            <w:pPr>
              <w:ind w:firstLine="387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دانش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آموزان از این موضوع استقبال کردند؟ آیا موضوع مناسب سن و یا علاقه آن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انتخاب شده است؟ چه راهبردهایی برای تحمل آرای مخالف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تواند  مورد استفاده قرار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گیرد؟ آیا انتخاب و کاربرد راهبردها  بدون سوگیری انجام شده است؟ چگونه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توان دانش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آموزان را به سمت نظرات بدون سوگیری ترغیب کرد؟ چگونه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توان دانش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آموزان را به سوی نظرات خلاقانه ترغیب کرد؟</w:t>
            </w:r>
          </w:p>
        </w:tc>
      </w:tr>
      <w:tr w:rsidR="00382AE6" w:rsidRPr="0010032B" w:rsidTr="00C7438E">
        <w:trPr>
          <w:trHeight w:val="943"/>
          <w:jc w:val="center"/>
        </w:trPr>
        <w:tc>
          <w:tcPr>
            <w:tcW w:w="8611" w:type="dxa"/>
            <w:gridSpan w:val="2"/>
          </w:tcPr>
          <w:p w:rsidR="0010032B" w:rsidRDefault="00382AE6" w:rsidP="0010032B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>نمونه</w:t>
            </w:r>
            <w:r w:rsidR="0010032B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>هایی برای آموزش مهارت</w:t>
            </w:r>
            <w:r w:rsidR="0010032B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های تفکر: </w:t>
            </w:r>
          </w:p>
          <w:p w:rsidR="00382AE6" w:rsidRPr="0010032B" w:rsidRDefault="00382AE6" w:rsidP="00C7519C">
            <w:pPr>
              <w:ind w:firstLine="387"/>
              <w:jc w:val="both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دانش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آموزان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توانند درباره یک موضوع عینی مانند گذراندن تعطیلات، برنده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شدن در یک بازی،  و یا یک موضوع انتزاعی  مانند معنای آزادی، برابری  و یا هویت فکر کنند.</w:t>
            </w:r>
          </w:p>
        </w:tc>
      </w:tr>
    </w:tbl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Pr="00BE1E4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1072DB" w:rsidRDefault="001072DB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382AE6" w:rsidRDefault="00382AE6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382AE6" w:rsidRDefault="00382AE6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382AE6" w:rsidRDefault="00382AE6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382AE6" w:rsidRDefault="00382AE6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382AE6" w:rsidRDefault="00382AE6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382AE6" w:rsidRPr="00326AB2" w:rsidRDefault="00382AE6" w:rsidP="00326AB2">
      <w:pPr>
        <w:pStyle w:val="Heading2"/>
      </w:pPr>
      <w:bookmarkStart w:id="12" w:name="_Toc410091153"/>
      <w:r w:rsidRPr="00326AB2">
        <w:rPr>
          <w:rFonts w:hint="cs"/>
          <w:rtl/>
        </w:rPr>
        <w:lastRenderedPageBreak/>
        <w:t>تقویت/ بهبود عملکردهای عاطفی(مثل بی‌نظمی، عدم رعایت قوانین) :</w:t>
      </w:r>
      <w:bookmarkEnd w:id="12"/>
    </w:p>
    <w:p w:rsidR="00382AE6" w:rsidRPr="00236705" w:rsidRDefault="00382AE6" w:rsidP="00236705">
      <w:pPr>
        <w:spacing w:after="0" w:line="240" w:lineRule="auto"/>
        <w:ind w:left="-1" w:firstLine="361"/>
        <w:jc w:val="both"/>
        <w:rPr>
          <w:rFonts w:cs="B Zar"/>
          <w:b/>
          <w:sz w:val="28"/>
          <w:szCs w:val="28"/>
        </w:rPr>
      </w:pPr>
      <w:r w:rsidRPr="00236705">
        <w:rPr>
          <w:rFonts w:cs="B Zar" w:hint="cs"/>
          <w:b/>
          <w:sz w:val="28"/>
          <w:szCs w:val="28"/>
          <w:rtl/>
        </w:rPr>
        <w:t xml:space="preserve">منظور از </w:t>
      </w:r>
      <w:r w:rsidR="00236705" w:rsidRPr="00236705">
        <w:rPr>
          <w:rFonts w:cs="B Zar" w:hint="cs"/>
          <w:sz w:val="28"/>
          <w:szCs w:val="28"/>
          <w:rtl/>
        </w:rPr>
        <w:t>تقویت/ بهبود عملکردهای عاطفی</w:t>
      </w:r>
      <w:r w:rsidRPr="00236705">
        <w:rPr>
          <w:rFonts w:cs="B Zar" w:hint="cs"/>
          <w:b/>
          <w:sz w:val="28"/>
          <w:szCs w:val="28"/>
          <w:rtl/>
        </w:rPr>
        <w:t xml:space="preserve">، چگونگی سر و سامان دادن به بی‌نظمی‌ها و رعایت قوانین کلاس است.   </w:t>
      </w:r>
    </w:p>
    <w:tbl>
      <w:tblPr>
        <w:tblStyle w:val="TableGrid"/>
        <w:bidiVisual/>
        <w:tblW w:w="8433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933"/>
        <w:gridCol w:w="4500"/>
      </w:tblGrid>
      <w:tr w:rsidR="00382AE6" w:rsidRPr="00C7519C" w:rsidTr="000C075C">
        <w:trPr>
          <w:trHeight w:val="328"/>
          <w:jc w:val="center"/>
        </w:trPr>
        <w:tc>
          <w:tcPr>
            <w:tcW w:w="8433" w:type="dxa"/>
            <w:gridSpan w:val="2"/>
          </w:tcPr>
          <w:p w:rsidR="00382AE6" w:rsidRPr="007A7C0A" w:rsidRDefault="00382AE6" w:rsidP="007A7C0A">
            <w:pPr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7A7C0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مراحل طراحی </w:t>
            </w:r>
            <w:r w:rsidRPr="00236705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فعالیت برای </w:t>
            </w:r>
            <w:r w:rsidR="00236705" w:rsidRPr="00236705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تقویت/ </w:t>
            </w:r>
            <w:r w:rsidR="007A7C0A" w:rsidRPr="00236705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بهبود عملکردهای عاطفی</w:t>
            </w:r>
          </w:p>
        </w:tc>
      </w:tr>
      <w:tr w:rsidR="00C7519C" w:rsidRPr="00C7519C" w:rsidTr="000C075C">
        <w:trPr>
          <w:trHeight w:val="418"/>
          <w:jc w:val="center"/>
        </w:trPr>
        <w:tc>
          <w:tcPr>
            <w:tcW w:w="8433" w:type="dxa"/>
            <w:gridSpan w:val="2"/>
          </w:tcPr>
          <w:p w:rsidR="00C7519C" w:rsidRPr="00C7519C" w:rsidRDefault="00C7519C" w:rsidP="003738B6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C7519C">
              <w:rPr>
                <w:rFonts w:cs="B Zar" w:hint="cs"/>
                <w:sz w:val="20"/>
                <w:szCs w:val="20"/>
                <w:rtl/>
              </w:rPr>
              <w:t xml:space="preserve">: </w:t>
            </w:r>
            <w:r w:rsidRPr="007A7C0A">
              <w:rPr>
                <w:rFonts w:cs="B Zar" w:hint="cs"/>
                <w:sz w:val="20"/>
                <w:szCs w:val="20"/>
                <w:rtl/>
              </w:rPr>
              <w:t xml:space="preserve">دانشجوی کارورزی بتواند فعالیتی برای </w:t>
            </w:r>
            <w:r w:rsidR="007A7C0A" w:rsidRPr="007A7C0A">
              <w:rPr>
                <w:rFonts w:cs="B Zar" w:hint="cs"/>
                <w:sz w:val="20"/>
                <w:szCs w:val="20"/>
                <w:rtl/>
              </w:rPr>
              <w:t xml:space="preserve">بهبود عملکردهای عاطفی </w:t>
            </w:r>
            <w:r w:rsidRPr="007A7C0A">
              <w:rPr>
                <w:rFonts w:cs="B Zar" w:hint="cs"/>
                <w:sz w:val="20"/>
                <w:szCs w:val="20"/>
                <w:rtl/>
              </w:rPr>
              <w:t>طراحی نماید.</w:t>
            </w:r>
          </w:p>
        </w:tc>
      </w:tr>
      <w:tr w:rsidR="00C7519C" w:rsidRPr="00C7519C" w:rsidTr="000C075C">
        <w:trPr>
          <w:trHeight w:val="418"/>
          <w:jc w:val="center"/>
        </w:trPr>
        <w:tc>
          <w:tcPr>
            <w:tcW w:w="8433" w:type="dxa"/>
            <w:gridSpan w:val="2"/>
          </w:tcPr>
          <w:p w:rsidR="00C7519C" w:rsidRPr="00C7519C" w:rsidRDefault="00C7519C" w:rsidP="003738B6">
            <w:pPr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های اجرایی موقعیت </w:t>
            </w:r>
            <w:r w:rsidRPr="007A7C0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یادگیری برای</w:t>
            </w:r>
            <w:r w:rsidR="00236705" w:rsidRPr="00236705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تقویت/ </w:t>
            </w:r>
            <w:r w:rsidR="007A7C0A" w:rsidRPr="007A7C0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بهبود عملکردهای عاطفی</w:t>
            </w:r>
          </w:p>
        </w:tc>
      </w:tr>
      <w:tr w:rsidR="00C7519C" w:rsidRPr="00C7519C" w:rsidTr="00C57B19">
        <w:trPr>
          <w:jc w:val="center"/>
        </w:trPr>
        <w:tc>
          <w:tcPr>
            <w:tcW w:w="3933" w:type="dxa"/>
          </w:tcPr>
          <w:p w:rsidR="00C7519C" w:rsidRPr="00382AE6" w:rsidRDefault="00C7519C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382AE6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500" w:type="dxa"/>
          </w:tcPr>
          <w:p w:rsidR="00C7519C" w:rsidRPr="00382AE6" w:rsidRDefault="00C7519C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382AE6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382AE6" w:rsidRPr="00C7519C" w:rsidTr="00C57B19">
        <w:trPr>
          <w:jc w:val="center"/>
        </w:trPr>
        <w:tc>
          <w:tcPr>
            <w:tcW w:w="3933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5"/>
              </w:num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 xml:space="preserve">بررسی و توصیف وضعیت موجود کلاس یا گروه </w:t>
            </w:r>
          </w:p>
        </w:tc>
        <w:tc>
          <w:tcPr>
            <w:tcW w:w="4500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8"/>
              </w:numPr>
              <w:ind w:left="318" w:hanging="284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دانشجو مسئله یا هدف  را در همه ابعاد آن تعریف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کند؟</w:t>
            </w:r>
          </w:p>
        </w:tc>
      </w:tr>
      <w:tr w:rsidR="00382AE6" w:rsidRPr="00C7519C" w:rsidTr="00C57B19">
        <w:trPr>
          <w:jc w:val="center"/>
        </w:trPr>
        <w:tc>
          <w:tcPr>
            <w:tcW w:w="3933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6"/>
              </w:num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مشخص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کردن علت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 احتمالی بی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نظمی</w:t>
            </w:r>
          </w:p>
        </w:tc>
        <w:tc>
          <w:tcPr>
            <w:tcW w:w="4500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8"/>
              </w:numPr>
              <w:ind w:left="318" w:hanging="284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دانشجو  قادر به تشخیص مهم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ترین علت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 بی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نظمی است؟</w:t>
            </w:r>
          </w:p>
        </w:tc>
      </w:tr>
      <w:tr w:rsidR="00382AE6" w:rsidRPr="00C7519C" w:rsidTr="00C57B19">
        <w:trPr>
          <w:jc w:val="center"/>
        </w:trPr>
        <w:tc>
          <w:tcPr>
            <w:tcW w:w="3933" w:type="dxa"/>
          </w:tcPr>
          <w:p w:rsidR="00382AE6" w:rsidRPr="00C7519C" w:rsidRDefault="00382AE6" w:rsidP="00C7519C">
            <w:pPr>
              <w:numPr>
                <w:ilvl w:val="0"/>
                <w:numId w:val="36"/>
              </w:num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انتخاب یک شیوه برای مقابله با بی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نظمی  با توجه به  مهم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ترین علت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 بی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نظمی در کلاس و توصیف دقیق وضعیت</w:t>
            </w:r>
          </w:p>
        </w:tc>
        <w:tc>
          <w:tcPr>
            <w:tcW w:w="4500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8"/>
              </w:numPr>
              <w:ind w:left="318" w:hanging="284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شیوه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ای که او برای مقابله با بی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نظمی انتخاب کرده است با علت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 همخوانی دارد؟ و آیا او قادر به ثبت دقیق شرایط است؟</w:t>
            </w:r>
          </w:p>
        </w:tc>
      </w:tr>
      <w:tr w:rsidR="00382AE6" w:rsidRPr="00C7519C" w:rsidTr="00C57B19">
        <w:trPr>
          <w:jc w:val="center"/>
        </w:trPr>
        <w:tc>
          <w:tcPr>
            <w:tcW w:w="3933" w:type="dxa"/>
          </w:tcPr>
          <w:p w:rsidR="00382AE6" w:rsidRPr="00C7519C" w:rsidRDefault="00382AE6" w:rsidP="00C7519C">
            <w:pPr>
              <w:numPr>
                <w:ilvl w:val="0"/>
                <w:numId w:val="36"/>
              </w:num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چگونگی استفاده از نظارت هم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کلاسی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 و توصیف دقیق وضعیت</w:t>
            </w:r>
          </w:p>
        </w:tc>
        <w:tc>
          <w:tcPr>
            <w:tcW w:w="4500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8"/>
              </w:numPr>
              <w:ind w:left="318" w:hanging="284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از هم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کلاسی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 برای نظارت استفاده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شود؟ و آیا دانشجو قادر به ثبت دقیق شرایط است؟</w:t>
            </w:r>
          </w:p>
        </w:tc>
      </w:tr>
      <w:tr w:rsidR="00382AE6" w:rsidRPr="00C7519C" w:rsidTr="00C57B19">
        <w:trPr>
          <w:jc w:val="center"/>
        </w:trPr>
        <w:tc>
          <w:tcPr>
            <w:tcW w:w="3933" w:type="dxa"/>
          </w:tcPr>
          <w:p w:rsidR="00382AE6" w:rsidRPr="00C7519C" w:rsidRDefault="00382AE6" w:rsidP="00263587">
            <w:pPr>
              <w:numPr>
                <w:ilvl w:val="0"/>
                <w:numId w:val="36"/>
              </w:num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تجزیه و تحلیل فرایند کنترل بی</w:t>
            </w:r>
            <w:r w:rsidR="00263587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نظمی</w:t>
            </w:r>
          </w:p>
        </w:tc>
        <w:tc>
          <w:tcPr>
            <w:tcW w:w="4500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8"/>
              </w:numPr>
              <w:ind w:left="318" w:hanging="284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دانشجو قادر به تجزیه و تحلیل  کنترل یا دلیل عدم کنترل  نظم در کلاس است؟</w:t>
            </w:r>
          </w:p>
        </w:tc>
      </w:tr>
      <w:tr w:rsidR="00382AE6" w:rsidRPr="00C7519C" w:rsidTr="00C57B19">
        <w:trPr>
          <w:trHeight w:val="300"/>
          <w:jc w:val="center"/>
        </w:trPr>
        <w:tc>
          <w:tcPr>
            <w:tcW w:w="3933" w:type="dxa"/>
          </w:tcPr>
          <w:p w:rsidR="00382AE6" w:rsidRPr="00C7519C" w:rsidRDefault="00382AE6" w:rsidP="00C7519C">
            <w:pPr>
              <w:numPr>
                <w:ilvl w:val="0"/>
                <w:numId w:val="36"/>
              </w:num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در صورت نیاز باز گشت به مرحله مشخص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کردن علل</w:t>
            </w:r>
          </w:p>
        </w:tc>
        <w:tc>
          <w:tcPr>
            <w:tcW w:w="4500" w:type="dxa"/>
          </w:tcPr>
          <w:p w:rsidR="00382AE6" w:rsidRPr="00C7519C" w:rsidRDefault="00382AE6" w:rsidP="00C7519C">
            <w:pPr>
              <w:pStyle w:val="ListParagraph"/>
              <w:keepNext/>
              <w:numPr>
                <w:ilvl w:val="0"/>
                <w:numId w:val="38"/>
              </w:numPr>
              <w:ind w:left="318" w:hanging="284"/>
              <w:jc w:val="both"/>
              <w:rPr>
                <w:rFonts w:cs="B Zar"/>
                <w:sz w:val="20"/>
                <w:szCs w:val="20"/>
                <w:rtl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دانشجو در صورت لزوم،  به بازبینی مسئله خواهد پرداخت؟</w:t>
            </w:r>
          </w:p>
        </w:tc>
      </w:tr>
      <w:tr w:rsidR="00C7519C" w:rsidRPr="00C7519C" w:rsidTr="000C075C">
        <w:trPr>
          <w:jc w:val="center"/>
        </w:trPr>
        <w:tc>
          <w:tcPr>
            <w:tcW w:w="8433" w:type="dxa"/>
            <w:gridSpan w:val="2"/>
            <w:shd w:val="clear" w:color="auto" w:fill="F2F2F2" w:themeFill="background1" w:themeFillShade="F2"/>
          </w:tcPr>
          <w:p w:rsidR="00C7519C" w:rsidRPr="00C7519C" w:rsidRDefault="00C7519C" w:rsidP="00C7519C">
            <w:pPr>
              <w:spacing w:before="100" w:beforeAutospacing="1"/>
              <w:jc w:val="center"/>
              <w:rPr>
                <w:rFonts w:cs="B Zar"/>
                <w:color w:val="FF0000"/>
                <w:sz w:val="20"/>
                <w:szCs w:val="20"/>
                <w:rtl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(</w:t>
            </w: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ارزیابی</w:t>
            </w:r>
            <w:r w:rsidRPr="00C7519C">
              <w:rPr>
                <w:rFonts w:cs="B Zar" w:hint="cs"/>
                <w:sz w:val="20"/>
                <w:szCs w:val="20"/>
                <w:rtl/>
              </w:rPr>
              <w:t xml:space="preserve"> توسط معلم راهنما انجام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شود).</w:t>
            </w:r>
          </w:p>
        </w:tc>
      </w:tr>
      <w:tr w:rsidR="00382AE6" w:rsidRPr="00C7519C" w:rsidTr="000C075C">
        <w:trPr>
          <w:jc w:val="center"/>
        </w:trPr>
        <w:tc>
          <w:tcPr>
            <w:tcW w:w="8433" w:type="dxa"/>
            <w:gridSpan w:val="2"/>
          </w:tcPr>
          <w:p w:rsidR="00382AE6" w:rsidRPr="00C7519C" w:rsidRDefault="00382AE6" w:rsidP="003738B6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C7519C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</w:t>
            </w:r>
            <w:r w:rsidRPr="00C7519C">
              <w:rPr>
                <w:rFonts w:cs="B Zar" w:hint="cs"/>
                <w:sz w:val="20"/>
                <w:szCs w:val="20"/>
                <w:rtl/>
              </w:rPr>
              <w:t xml:space="preserve"> با توجه به شرایط انتخاب خواهد شد.  </w:t>
            </w:r>
          </w:p>
        </w:tc>
      </w:tr>
      <w:tr w:rsidR="00382AE6" w:rsidRPr="00C7519C" w:rsidTr="000C075C">
        <w:trPr>
          <w:jc w:val="center"/>
        </w:trPr>
        <w:tc>
          <w:tcPr>
            <w:tcW w:w="8433" w:type="dxa"/>
            <w:gridSpan w:val="2"/>
          </w:tcPr>
          <w:p w:rsidR="00C7519C" w:rsidRDefault="00382AE6" w:rsidP="00326AB2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بازاندیشی با طرح س</w:t>
            </w:r>
            <w:r w:rsid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ؤ</w:t>
            </w: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الات و بحث و گفتگو</w:t>
            </w:r>
            <w:r w:rsidRPr="00C7519C">
              <w:rPr>
                <w:rFonts w:cs="B Zar" w:hint="cs"/>
                <w:b/>
                <w:bCs/>
                <w:sz w:val="20"/>
                <w:szCs w:val="20"/>
                <w:rtl/>
              </w:rPr>
              <w:t>( بین دانشجو و معلم راهنما)</w:t>
            </w:r>
            <w:r w:rsidR="00C7519C">
              <w:rPr>
                <w:rFonts w:cs="B Zar" w:hint="cs"/>
                <w:b/>
                <w:bCs/>
                <w:sz w:val="20"/>
                <w:szCs w:val="20"/>
                <w:rtl/>
              </w:rPr>
              <w:t>:</w:t>
            </w:r>
          </w:p>
          <w:p w:rsidR="00382AE6" w:rsidRPr="00C7519C" w:rsidRDefault="00382AE6" w:rsidP="007A7C0A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چرا نظم باید در کلاس برقرار شود؟ ماهیت نظم چیست؟  کلاس منعطف از چه ویژگی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هایی برخور دار است؟  قوانین منعطف و غیرمنعطف چه ویژگی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هایی دارند؟  چه نوع قوانینی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توانند به بی نظمی بیشتر بیانجامند؟</w:t>
            </w:r>
          </w:p>
        </w:tc>
      </w:tr>
      <w:tr w:rsidR="00382AE6" w:rsidRPr="00C7519C" w:rsidTr="000C075C">
        <w:trPr>
          <w:jc w:val="center"/>
        </w:trPr>
        <w:tc>
          <w:tcPr>
            <w:tcW w:w="8433" w:type="dxa"/>
            <w:gridSpan w:val="2"/>
          </w:tcPr>
          <w:p w:rsidR="00382AE6" w:rsidRPr="00C7519C" w:rsidRDefault="00382AE6" w:rsidP="00C7519C">
            <w:pPr>
              <w:spacing w:before="100" w:beforeAutospacing="1"/>
              <w:ind w:firstLine="423"/>
              <w:jc w:val="both"/>
              <w:rPr>
                <w:rFonts w:cs="B Zar"/>
                <w:sz w:val="20"/>
                <w:szCs w:val="20"/>
                <w:rtl/>
              </w:rPr>
            </w:pPr>
            <w:r w:rsidRPr="00C7519C">
              <w:rPr>
                <w:rFonts w:cs="B Zar" w:hint="cs"/>
                <w:b/>
                <w:bCs/>
                <w:sz w:val="20"/>
                <w:szCs w:val="20"/>
              </w:rPr>
              <w:sym w:font="Symbol" w:char="F02A"/>
            </w:r>
            <w:r w:rsidRPr="00C7519C">
              <w:rPr>
                <w:rFonts w:cs="B Zar" w:hint="cs"/>
                <w:sz w:val="20"/>
                <w:szCs w:val="20"/>
                <w:rtl/>
              </w:rPr>
              <w:t>در صورتی که دانشجو به اهداف مورد نظر دست نیافته است، دلایل احتمالی مشخص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شود و مجدداً برنامه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ای برای این فعالیت یادگیری طراحی و اجرا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شود.</w:t>
            </w:r>
          </w:p>
        </w:tc>
      </w:tr>
    </w:tbl>
    <w:p w:rsidR="00382AE6" w:rsidRPr="005C5CDB" w:rsidRDefault="00382AE6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</w:rPr>
      </w:pPr>
      <w:bookmarkStart w:id="13" w:name="_GoBack"/>
      <w:bookmarkEnd w:id="13"/>
    </w:p>
    <w:sectPr w:rsidR="00382AE6" w:rsidRPr="005C5CDB" w:rsidSect="000B05EE">
      <w:pgSz w:w="11906" w:h="16838" w:code="9"/>
      <w:pgMar w:top="1701" w:right="1701" w:bottom="1418" w:left="1701" w:header="709" w:footer="709" w:gutter="0"/>
      <w:pgNumType w:start="1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64C" w:rsidRDefault="004D164C" w:rsidP="008675D7">
      <w:pPr>
        <w:spacing w:after="0" w:line="240" w:lineRule="auto"/>
      </w:pPr>
      <w:r>
        <w:separator/>
      </w:r>
    </w:p>
  </w:endnote>
  <w:endnote w:type="continuationSeparator" w:id="0">
    <w:p w:rsidR="004D164C" w:rsidRDefault="004D164C" w:rsidP="00867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F5D" w:rsidRDefault="00C43F5D" w:rsidP="00895D52">
    <w:pPr>
      <w:pStyle w:val="Footer"/>
      <w:pBdr>
        <w:top w:val="single" w:sz="4" w:space="0" w:color="D9D9D9"/>
      </w:pBdr>
      <w:bidi/>
      <w:jc w:val="right"/>
      <w:rPr>
        <w:b/>
        <w:rtl/>
        <w:lang w:bidi="fa-IR"/>
      </w:rPr>
    </w:pPr>
    <w:r w:rsidRPr="004E17A6">
      <w:rPr>
        <w:rFonts w:cs="B Lotus"/>
        <w:b/>
        <w:bCs/>
        <w:sz w:val="36"/>
        <w:szCs w:val="36"/>
      </w:rPr>
      <w:sym w:font="Wingdings 2" w:char="F040"/>
    </w:r>
    <w:r w:rsidR="000425C2">
      <w:fldChar w:fldCharType="begin"/>
    </w:r>
    <w:r>
      <w:instrText xml:space="preserve"> PAGE   \* MERGEFORMAT </w:instrText>
    </w:r>
    <w:r w:rsidR="000425C2">
      <w:fldChar w:fldCharType="separate"/>
    </w:r>
    <w:r w:rsidRPr="003B5658">
      <w:rPr>
        <w:b/>
        <w:noProof/>
        <w:rtl/>
      </w:rPr>
      <w:t>24</w:t>
    </w:r>
    <w:r w:rsidR="000425C2">
      <w:rPr>
        <w:b/>
        <w:noProof/>
      </w:rPr>
      <w:fldChar w:fldCharType="end"/>
    </w:r>
  </w:p>
  <w:p w:rsidR="00C43F5D" w:rsidRPr="004E17A6" w:rsidRDefault="00C43F5D" w:rsidP="00895D52">
    <w:pPr>
      <w:pStyle w:val="Footer"/>
      <w:rPr>
        <w:sz w:val="32"/>
        <w:szCs w:val="24"/>
        <w:rtl/>
        <w:lang w:bidi="fa-I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F5D" w:rsidRDefault="00C43F5D">
    <w:pPr>
      <w:pStyle w:val="Footer"/>
    </w:pPr>
  </w:p>
  <w:p w:rsidR="00C43F5D" w:rsidRDefault="00C43F5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F5D" w:rsidRDefault="00C43F5D" w:rsidP="000B05EE">
    <w:pPr>
      <w:pStyle w:val="Footer"/>
      <w:bidi/>
      <w:jc w:val="right"/>
    </w:pPr>
    <w:r w:rsidRPr="004E17A6">
      <w:rPr>
        <w:rFonts w:cs="B Lotus"/>
        <w:b/>
        <w:bCs/>
        <w:sz w:val="36"/>
        <w:szCs w:val="36"/>
      </w:rPr>
      <w:sym w:font="Wingdings 2" w:char="F040"/>
    </w:r>
    <w:sdt>
      <w:sdtPr>
        <w:rPr>
          <w:rtl/>
        </w:rPr>
        <w:id w:val="10547964"/>
        <w:docPartObj>
          <w:docPartGallery w:val="Page Numbers (Bottom of Page)"/>
          <w:docPartUnique/>
        </w:docPartObj>
      </w:sdtPr>
      <w:sdtEndPr/>
      <w:sdtContent>
        <w:r w:rsidR="004D164C">
          <w:fldChar w:fldCharType="begin"/>
        </w:r>
        <w:r w:rsidR="004D164C">
          <w:instrText xml:space="preserve"> PAGE   \* MERGEFORMAT </w:instrText>
        </w:r>
        <w:r w:rsidR="004D164C">
          <w:fldChar w:fldCharType="separate"/>
        </w:r>
        <w:r w:rsidR="00127435">
          <w:rPr>
            <w:noProof/>
            <w:rtl/>
          </w:rPr>
          <w:t>14</w:t>
        </w:r>
        <w:r w:rsidR="004D164C">
          <w:rPr>
            <w:noProof/>
          </w:rPr>
          <w:fldChar w:fldCharType="end"/>
        </w:r>
      </w:sdtContent>
    </w:sdt>
  </w:p>
  <w:p w:rsidR="00C43F5D" w:rsidRDefault="00C43F5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F5D" w:rsidRDefault="00C43F5D">
    <w:pPr>
      <w:pStyle w:val="Footer"/>
    </w:pPr>
  </w:p>
  <w:p w:rsidR="00C43F5D" w:rsidRDefault="00C43F5D" w:rsidP="00C50E14">
    <w:pPr>
      <w:pStyle w:val="Footer"/>
      <w:rPr>
        <w:rFonts w:ascii="Calibri" w:eastAsia="Calibri" w:hAnsi="Calibri" w:cs="Arial"/>
        <w:sz w:val="22"/>
        <w:szCs w:val="22"/>
        <w:lang w:bidi="fa-IR"/>
      </w:rPr>
    </w:pPr>
  </w:p>
  <w:p w:rsidR="00C43F5D" w:rsidRDefault="00C43F5D" w:rsidP="00C50E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64C" w:rsidRDefault="004D164C" w:rsidP="008675D7">
      <w:pPr>
        <w:spacing w:after="0" w:line="240" w:lineRule="auto"/>
      </w:pPr>
      <w:r>
        <w:separator/>
      </w:r>
    </w:p>
  </w:footnote>
  <w:footnote w:type="continuationSeparator" w:id="0">
    <w:p w:rsidR="004D164C" w:rsidRDefault="004D164C" w:rsidP="008675D7">
      <w:pPr>
        <w:spacing w:after="0" w:line="240" w:lineRule="auto"/>
      </w:pPr>
      <w:r>
        <w:continuationSeparator/>
      </w:r>
    </w:p>
  </w:footnote>
  <w:footnote w:id="1">
    <w:p w:rsidR="00C43F5D" w:rsidRPr="009608D4" w:rsidRDefault="00C43F5D" w:rsidP="00AF1837">
      <w:pPr>
        <w:spacing w:after="0" w:line="240" w:lineRule="auto"/>
        <w:ind w:left="-1" w:firstLine="358"/>
        <w:jc w:val="both"/>
        <w:rPr>
          <w:rFonts w:cs="B Zar"/>
          <w:sz w:val="20"/>
          <w:szCs w:val="20"/>
        </w:rPr>
      </w:pPr>
      <w:r>
        <w:rPr>
          <w:rStyle w:val="FootnoteReference"/>
        </w:rPr>
        <w:footnoteRef/>
      </w:r>
      <w:r w:rsidRPr="009608D4">
        <w:rPr>
          <w:rFonts w:cs="B Zar" w:hint="cs"/>
          <w:sz w:val="20"/>
          <w:szCs w:val="20"/>
          <w:rtl/>
        </w:rPr>
        <w:t>منظور از دانش بیانی، اطلاعات واقعی است که فرد می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>داند. می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>توان آن را نوشت و بیان کرد. مثلاً دانستن یک فرمول برای محاسبه، ترتیب حروف الفبا، پایتخت کشورها، تاریخ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 xml:space="preserve">ها.  دانشی است که با </w:t>
      </w:r>
      <w:r>
        <w:rPr>
          <w:rFonts w:cs="B Zar" w:hint="cs"/>
          <w:sz w:val="20"/>
          <w:szCs w:val="20"/>
          <w:rtl/>
        </w:rPr>
        <w:t>«</w:t>
      </w:r>
      <w:r w:rsidRPr="009608D4">
        <w:rPr>
          <w:rFonts w:cs="B Zar" w:hint="cs"/>
          <w:sz w:val="20"/>
          <w:szCs w:val="20"/>
          <w:rtl/>
        </w:rPr>
        <w:t>چه چیز بودن</w:t>
      </w:r>
      <w:r>
        <w:rPr>
          <w:rFonts w:cs="B Zar" w:hint="cs"/>
          <w:sz w:val="20"/>
          <w:szCs w:val="20"/>
          <w:rtl/>
        </w:rPr>
        <w:t>»</w:t>
      </w:r>
      <w:r w:rsidRPr="009608D4">
        <w:rPr>
          <w:rFonts w:cs="B Zar" w:hint="cs"/>
          <w:sz w:val="20"/>
          <w:szCs w:val="20"/>
          <w:rtl/>
        </w:rPr>
        <w:t xml:space="preserve"> سر و کار دارد.</w:t>
      </w:r>
    </w:p>
    <w:p w:rsidR="00C43F5D" w:rsidRPr="009608D4" w:rsidRDefault="00C43F5D" w:rsidP="00AF1837">
      <w:pPr>
        <w:spacing w:after="0" w:line="240" w:lineRule="auto"/>
        <w:ind w:left="-1" w:firstLine="358"/>
        <w:jc w:val="both"/>
        <w:rPr>
          <w:rFonts w:cs="B Zar"/>
          <w:sz w:val="20"/>
          <w:szCs w:val="20"/>
        </w:rPr>
      </w:pPr>
      <w:r w:rsidRPr="009608D4">
        <w:rPr>
          <w:rFonts w:cs="B Zar" w:hint="cs"/>
          <w:sz w:val="20"/>
          <w:szCs w:val="20"/>
          <w:rtl/>
        </w:rPr>
        <w:t>دانش فرایندی( روندی)، چگونگی انجام مراحل یک کار است. با فرایندهای مختلف سر و کار دارد و چگونه انجام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>دادن کاری به طریق فرایندی و مرحله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>ای را در بر می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>گیرد.</w:t>
      </w:r>
    </w:p>
    <w:p w:rsidR="00C43F5D" w:rsidRPr="009608D4" w:rsidRDefault="00C43F5D" w:rsidP="00AF1837">
      <w:pPr>
        <w:spacing w:after="0" w:line="240" w:lineRule="auto"/>
        <w:ind w:left="-1" w:firstLine="358"/>
        <w:jc w:val="both"/>
        <w:rPr>
          <w:rFonts w:cs="B Zar"/>
          <w:sz w:val="20"/>
          <w:szCs w:val="20"/>
        </w:rPr>
      </w:pPr>
      <w:r w:rsidRPr="009608D4">
        <w:rPr>
          <w:rFonts w:cs="B Zar" w:hint="cs"/>
          <w:sz w:val="20"/>
          <w:szCs w:val="20"/>
          <w:rtl/>
        </w:rPr>
        <w:t xml:space="preserve">دانش </w:t>
      </w:r>
      <w:r>
        <w:rPr>
          <w:rFonts w:cs="B Zar" w:hint="cs"/>
          <w:sz w:val="20"/>
          <w:szCs w:val="20"/>
          <w:rtl/>
        </w:rPr>
        <w:t>موقعیتی</w:t>
      </w:r>
      <w:r w:rsidRPr="009608D4">
        <w:rPr>
          <w:rFonts w:cs="B Zar" w:hint="cs"/>
          <w:sz w:val="20"/>
          <w:szCs w:val="20"/>
          <w:rtl/>
        </w:rPr>
        <w:t>: دانشی است که استفاده از آن مشروط به شرایط خاص یا زمان خاصی است. استفاده از یک مهارت یا دانش یا راهبرد، زم</w:t>
      </w:r>
      <w:r>
        <w:rPr>
          <w:rFonts w:cs="B Zar" w:hint="cs"/>
          <w:sz w:val="20"/>
          <w:szCs w:val="20"/>
          <w:rtl/>
        </w:rPr>
        <w:t>انی که استفاده از آن مفید باشد. زمانی که فرد بتواند به گونه‌ای خلاق از دانش‌های بیانی و فرایندی برای حل یک مسئله استفاده کند.</w:t>
      </w:r>
      <w:r w:rsidRPr="009608D4">
        <w:rPr>
          <w:rFonts w:cs="B Zar" w:hint="cs"/>
          <w:sz w:val="20"/>
          <w:szCs w:val="20"/>
          <w:rtl/>
        </w:rPr>
        <w:t xml:space="preserve"> مانند تشخیص این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>که اکنون برای حل این مسئله، از چه فرمولی باید استفاده کرد.</w:t>
      </w:r>
    </w:p>
    <w:p w:rsidR="00C43F5D" w:rsidRPr="009608D4" w:rsidRDefault="00C43F5D" w:rsidP="00A710B4">
      <w:pPr>
        <w:spacing w:after="0" w:line="240" w:lineRule="auto"/>
        <w:ind w:left="-1" w:firstLine="358"/>
        <w:jc w:val="both"/>
        <w:rPr>
          <w:rFonts w:cs="B Zar"/>
          <w:sz w:val="20"/>
          <w:szCs w:val="20"/>
        </w:rPr>
      </w:pPr>
      <w:r w:rsidRPr="009608D4">
        <w:rPr>
          <w:rFonts w:cs="B Zar" w:hint="cs"/>
          <w:sz w:val="20"/>
          <w:szCs w:val="20"/>
          <w:rtl/>
        </w:rPr>
        <w:t>دانش فراشناختی: تفکر درباره تفکر است. دانشی است که شامل شناخت درباره شناخت به طور کلی و آگاهی و دانش فرد درباره شناخت خودش است.</w:t>
      </w:r>
    </w:p>
    <w:p w:rsidR="00C43F5D" w:rsidRDefault="00C43F5D" w:rsidP="00A710B4">
      <w:pPr>
        <w:pStyle w:val="FootnoteText"/>
        <w:rPr>
          <w:lang w:bidi="fa-IR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F5D" w:rsidRPr="000255FC" w:rsidRDefault="00127435" w:rsidP="00895D52">
    <w:pPr>
      <w:pStyle w:val="Header"/>
      <w:tabs>
        <w:tab w:val="clear" w:pos="8306"/>
        <w:tab w:val="right" w:pos="8448"/>
      </w:tabs>
      <w:bidi/>
      <w:jc w:val="center"/>
      <w:rPr>
        <w:rFonts w:cs="B Lotus"/>
        <w:b/>
        <w:bCs/>
        <w:lang w:bidi="fa-IR"/>
      </w:rPr>
    </w:pPr>
    <w:r>
      <w:rPr>
        <w:rFonts w:cs="B Lotus"/>
        <w:b/>
        <w:bCs/>
        <w:noProof/>
        <w:lang w:bidi="fa-IR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-69850</wp:posOffset>
              </wp:positionH>
              <wp:positionV relativeFrom="paragraph">
                <wp:posOffset>-90170</wp:posOffset>
              </wp:positionV>
              <wp:extent cx="5346065" cy="421005"/>
              <wp:effectExtent l="0" t="0" r="635" b="254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6065" cy="421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3F5D" w:rsidRPr="004E17A6" w:rsidRDefault="00C43F5D" w:rsidP="00895D52">
                          <w:pPr>
                            <w:shd w:val="clear" w:color="auto" w:fill="F2F2F2"/>
                            <w:jc w:val="center"/>
                            <w:rPr>
                              <w:rFonts w:cs="B Lotus"/>
                              <w:b/>
                              <w:bCs/>
                              <w:rtl/>
                            </w:rPr>
                          </w:pPr>
                          <w:r w:rsidRPr="004E17A6">
                            <w:rPr>
                              <w:rFonts w:cs="B Lotus"/>
                              <w:b/>
                              <w:bCs/>
                              <w:sz w:val="36"/>
                              <w:szCs w:val="36"/>
                            </w:rPr>
                            <w:sym w:font="Wingdings 2" w:char="F040"/>
                          </w:r>
                          <w:r w:rsidRPr="004E17A6">
                            <w:rPr>
                              <w:rFonts w:cs="B Lotus" w:hint="cs"/>
                              <w:b/>
                              <w:bCs/>
                              <w:sz w:val="20"/>
                              <w:szCs w:val="20"/>
                              <w:shd w:val="clear" w:color="auto" w:fill="F2F2F2"/>
                              <w:rtl/>
                            </w:rPr>
                            <w:t xml:space="preserve"> كارگاه آموزشي براي افزايش مهارت در زمينة روش </w:t>
                          </w:r>
                          <w:r>
                            <w:rPr>
                              <w:rFonts w:cs="B Lotus" w:hint="cs"/>
                              <w:b/>
                              <w:bCs/>
                              <w:sz w:val="20"/>
                              <w:szCs w:val="20"/>
                              <w:shd w:val="clear" w:color="auto" w:fill="F2F2F2"/>
                              <w:rtl/>
                            </w:rPr>
                            <w:t>تحليل محتوا</w:t>
                          </w:r>
                          <w:r>
                            <w:rPr>
                              <w:rFonts w:cs="B Lotus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درس‌نامه آموزشي(كارورزي1- درس2)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5" type="#_x0000_t202" style="position:absolute;left:0;text-align:left;margin-left:-5.5pt;margin-top:-7.1pt;width:420.95pt;height:3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" stroked="f">
              <v:textbox>
                <w:txbxContent>
                  <w:p w:rsidR="00C43F5D" w:rsidRPr="004E17A6" w:rsidRDefault="00C43F5D" w:rsidP="00895D52">
                    <w:pPr>
                      <w:shd w:val="clear" w:color="auto" w:fill="F2F2F2"/>
                      <w:jc w:val="center"/>
                      <w:rPr>
                        <w:rFonts w:cs="B Lotus"/>
                        <w:b/>
                        <w:bCs/>
                        <w:rtl/>
                      </w:rPr>
                    </w:pPr>
                    <w:r w:rsidRPr="004E17A6">
                      <w:rPr>
                        <w:rFonts w:cs="B Lotus"/>
                        <w:b/>
                        <w:bCs/>
                        <w:sz w:val="36"/>
                        <w:szCs w:val="36"/>
                      </w:rPr>
                      <w:sym w:font="Wingdings 2" w:char="F040"/>
                    </w:r>
                    <w:r w:rsidRPr="004E17A6">
                      <w:rPr>
                        <w:rFonts w:cs="B Lotus" w:hint="cs"/>
                        <w:b/>
                        <w:bCs/>
                        <w:sz w:val="20"/>
                        <w:szCs w:val="20"/>
                        <w:shd w:val="clear" w:color="auto" w:fill="F2F2F2"/>
                        <w:rtl/>
                      </w:rPr>
                      <w:t xml:space="preserve"> كارگاه آموزشي براي افزايش مهارت در زمينة روش </w:t>
                    </w:r>
                    <w:r>
                      <w:rPr>
                        <w:rFonts w:cs="B Lotus" w:hint="cs"/>
                        <w:b/>
                        <w:bCs/>
                        <w:sz w:val="20"/>
                        <w:szCs w:val="20"/>
                        <w:shd w:val="clear" w:color="auto" w:fill="F2F2F2"/>
                        <w:rtl/>
                      </w:rPr>
                      <w:t>تحليل محتوا</w:t>
                    </w:r>
                    <w:r>
                      <w:rPr>
                        <w:rFonts w:cs="B Lotus" w:hint="cs"/>
                        <w:b/>
                        <w:bCs/>
                        <w:sz w:val="20"/>
                        <w:szCs w:val="20"/>
                        <w:rtl/>
                      </w:rPr>
                      <w:t>درس‌نامه آموزشي(كارورزي1- درس2)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F5D" w:rsidRPr="00F26F74" w:rsidRDefault="00127435" w:rsidP="00895D52">
    <w:pPr>
      <w:pStyle w:val="Header"/>
    </w:pPr>
    <w:r>
      <w:rPr>
        <w:noProof/>
        <w:lang w:bidi="fa-IR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-152400</wp:posOffset>
              </wp:positionH>
              <wp:positionV relativeFrom="paragraph">
                <wp:posOffset>35560</wp:posOffset>
              </wp:positionV>
              <wp:extent cx="5622925" cy="421005"/>
              <wp:effectExtent l="3810" t="0" r="254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2925" cy="421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3F5D" w:rsidRPr="001A7A60" w:rsidRDefault="00C43F5D" w:rsidP="00C7438E">
                          <w:pPr>
                            <w:shd w:val="clear" w:color="auto" w:fill="F2F2F2" w:themeFill="background1" w:themeFillShade="F2"/>
                            <w:spacing w:after="0" w:line="240" w:lineRule="auto"/>
                            <w:jc w:val="center"/>
                            <w:rPr>
                              <w:rFonts w:cs="B Lotu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</w:pPr>
                          <w:r w:rsidRPr="00C53D37">
                            <w:rPr>
                              <w:rFonts w:cs="B Lotus"/>
                              <w:b/>
                              <w:bCs/>
                              <w:sz w:val="36"/>
                              <w:szCs w:val="36"/>
                              <w:shd w:val="clear" w:color="auto" w:fill="F2F2F2" w:themeFill="background1" w:themeFillShade="F2"/>
                            </w:rPr>
                            <w:sym w:font="Wingdings 2" w:char="F040"/>
                          </w:r>
                          <w:r w:rsidRPr="00C7438E">
                            <w:rPr>
                              <w:rFonts w:cs="B Lotus" w:hint="cs"/>
                              <w:b/>
                              <w:bCs/>
                              <w:shd w:val="clear" w:color="auto" w:fill="FFFFFF"/>
                              <w:rtl/>
                            </w:rPr>
                            <w:t>كارگاه آموزشي استادان راهنماي كارورزي كشور</w:t>
                          </w:r>
                          <w:r w:rsidRPr="00C7438E">
                            <w:rPr>
                              <w:rFonts w:cs="B Lotus" w:hint="cs"/>
                              <w:b/>
                              <w:bCs/>
                              <w:sz w:val="18"/>
                              <w:szCs w:val="18"/>
                              <w:shd w:val="clear" w:color="auto" w:fill="FFFFFF"/>
                              <w:rtl/>
                            </w:rPr>
                            <w:t>(درس‌نامه آموزشي</w:t>
                          </w:r>
                          <w:r>
                            <w:rPr>
                              <w:rFonts w:cs="B Lotus" w:hint="cs"/>
                              <w:b/>
                              <w:bCs/>
                              <w:sz w:val="18"/>
                              <w:szCs w:val="18"/>
                              <w:shd w:val="clear" w:color="auto" w:fill="FFFFFF"/>
                              <w:rtl/>
                            </w:rPr>
                            <w:t>:</w:t>
                          </w:r>
                          <w:r w:rsidRPr="00C7438E">
                            <w:rPr>
                              <w:rFonts w:cs="B Lotus" w:hint="cs"/>
                              <w:b/>
                              <w:bCs/>
                              <w:sz w:val="18"/>
                              <w:szCs w:val="18"/>
                              <w:shd w:val="clear" w:color="auto" w:fill="FFFFFF"/>
                              <w:rtl/>
                            </w:rPr>
                            <w:t xml:space="preserve"> راهنماي</w:t>
                          </w:r>
                          <w:r w:rsidRPr="00C7438E">
                            <w:rPr>
                              <w:rFonts w:cs="B Lotus" w:hint="cs"/>
                              <w:sz w:val="18"/>
                              <w:szCs w:val="18"/>
                              <w:shd w:val="clear" w:color="auto" w:fill="FFFFFF" w:themeFill="background1"/>
                              <w:rtl/>
                            </w:rPr>
                            <w:t xml:space="preserve"> طراحي فعاليت‌هاي يادگيري</w:t>
                          </w:r>
                          <w:r>
                            <w:rPr>
                              <w:rFonts w:cs="B Lotus" w:hint="cs"/>
                              <w:sz w:val="18"/>
                              <w:szCs w:val="18"/>
                              <w:shd w:val="clear" w:color="auto" w:fill="FFFFFF" w:themeFill="background1"/>
                              <w:rtl/>
                            </w:rPr>
                            <w:t>- درس2،</w:t>
                          </w:r>
                          <w:r w:rsidRPr="00C7438E">
                            <w:rPr>
                              <w:rFonts w:cs="B Lotus" w:hint="cs"/>
                              <w:sz w:val="18"/>
                              <w:szCs w:val="18"/>
                              <w:shd w:val="clear" w:color="auto" w:fill="FFFFFF" w:themeFill="background1"/>
                              <w:rtl/>
                            </w:rPr>
                            <w:t xml:space="preserve"> كارورزي2)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6" type="#_x0000_t202" style="position:absolute;margin-left:-12pt;margin-top:2.8pt;width:442.75pt;height:3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" stroked="f">
              <v:textbox>
                <w:txbxContent>
                  <w:p w:rsidR="00C43F5D" w:rsidRPr="001A7A60" w:rsidRDefault="00C43F5D" w:rsidP="00C7438E">
                    <w:pPr>
                      <w:shd w:val="clear" w:color="auto" w:fill="F2F2F2" w:themeFill="background1" w:themeFillShade="F2"/>
                      <w:spacing w:after="0" w:line="240" w:lineRule="auto"/>
                      <w:jc w:val="center"/>
                      <w:rPr>
                        <w:rFonts w:cs="B Lotus"/>
                        <w:b/>
                        <w:bCs/>
                        <w:sz w:val="18"/>
                        <w:szCs w:val="18"/>
                        <w:rtl/>
                      </w:rPr>
                    </w:pPr>
                    <w:r w:rsidRPr="00C53D37">
                      <w:rPr>
                        <w:rFonts w:cs="B Lotus"/>
                        <w:b/>
                        <w:bCs/>
                        <w:sz w:val="36"/>
                        <w:szCs w:val="36"/>
                        <w:shd w:val="clear" w:color="auto" w:fill="F2F2F2" w:themeFill="background1" w:themeFillShade="F2"/>
                      </w:rPr>
                      <w:sym w:font="Wingdings 2" w:char="F040"/>
                    </w:r>
                    <w:r w:rsidRPr="00C7438E">
                      <w:rPr>
                        <w:rFonts w:cs="B Lotus" w:hint="cs"/>
                        <w:b/>
                        <w:bCs/>
                        <w:shd w:val="clear" w:color="auto" w:fill="FFFFFF"/>
                        <w:rtl/>
                      </w:rPr>
                      <w:t>كارگاه آموزشي استادان راهنماي كارورزي كشور</w:t>
                    </w:r>
                    <w:r w:rsidRPr="00C7438E">
                      <w:rPr>
                        <w:rFonts w:cs="B Lotus" w:hint="cs"/>
                        <w:b/>
                        <w:bCs/>
                        <w:sz w:val="18"/>
                        <w:szCs w:val="18"/>
                        <w:shd w:val="clear" w:color="auto" w:fill="FFFFFF"/>
                        <w:rtl/>
                      </w:rPr>
                      <w:t>(درس‌نامه آموزشي</w:t>
                    </w:r>
                    <w:r>
                      <w:rPr>
                        <w:rFonts w:cs="B Lotus" w:hint="cs"/>
                        <w:b/>
                        <w:bCs/>
                        <w:sz w:val="18"/>
                        <w:szCs w:val="18"/>
                        <w:shd w:val="clear" w:color="auto" w:fill="FFFFFF"/>
                        <w:rtl/>
                      </w:rPr>
                      <w:t>:</w:t>
                    </w:r>
                    <w:r w:rsidRPr="00C7438E">
                      <w:rPr>
                        <w:rFonts w:cs="B Lotus" w:hint="cs"/>
                        <w:b/>
                        <w:bCs/>
                        <w:sz w:val="18"/>
                        <w:szCs w:val="18"/>
                        <w:shd w:val="clear" w:color="auto" w:fill="FFFFFF"/>
                        <w:rtl/>
                      </w:rPr>
                      <w:t xml:space="preserve"> راهنماي</w:t>
                    </w:r>
                    <w:r w:rsidRPr="00C7438E">
                      <w:rPr>
                        <w:rFonts w:cs="B Lotus" w:hint="cs"/>
                        <w:sz w:val="18"/>
                        <w:szCs w:val="18"/>
                        <w:shd w:val="clear" w:color="auto" w:fill="FFFFFF" w:themeFill="background1"/>
                        <w:rtl/>
                      </w:rPr>
                      <w:t xml:space="preserve"> طراحي فعاليت‌هاي يادگيري</w:t>
                    </w:r>
                    <w:r>
                      <w:rPr>
                        <w:rFonts w:cs="B Lotus" w:hint="cs"/>
                        <w:sz w:val="18"/>
                        <w:szCs w:val="18"/>
                        <w:shd w:val="clear" w:color="auto" w:fill="FFFFFF" w:themeFill="background1"/>
                        <w:rtl/>
                      </w:rPr>
                      <w:t>- درس2،</w:t>
                    </w:r>
                    <w:r w:rsidRPr="00C7438E">
                      <w:rPr>
                        <w:rFonts w:cs="B Lotus" w:hint="cs"/>
                        <w:sz w:val="18"/>
                        <w:szCs w:val="18"/>
                        <w:shd w:val="clear" w:color="auto" w:fill="FFFFFF" w:themeFill="background1"/>
                        <w:rtl/>
                      </w:rPr>
                      <w:t xml:space="preserve"> كارورزي2)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C7E56"/>
    <w:multiLevelType w:val="hybridMultilevel"/>
    <w:tmpl w:val="8556C1B8"/>
    <w:lvl w:ilvl="0" w:tplc="F09EA110">
      <w:start w:val="1"/>
      <w:numFmt w:val="decimal"/>
      <w:lvlText w:val="%1."/>
      <w:lvlJc w:val="left"/>
      <w:pPr>
        <w:ind w:left="784" w:hanging="360"/>
      </w:pPr>
      <w:rPr>
        <w:rFonts w:ascii="Calibri" w:hAnsi="Calibri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4" w:hanging="360"/>
      </w:pPr>
    </w:lvl>
    <w:lvl w:ilvl="2" w:tplc="0409001B" w:tentative="1">
      <w:start w:val="1"/>
      <w:numFmt w:val="lowerRoman"/>
      <w:lvlText w:val="%3."/>
      <w:lvlJc w:val="right"/>
      <w:pPr>
        <w:ind w:left="2224" w:hanging="180"/>
      </w:pPr>
    </w:lvl>
    <w:lvl w:ilvl="3" w:tplc="0409000F" w:tentative="1">
      <w:start w:val="1"/>
      <w:numFmt w:val="decimal"/>
      <w:lvlText w:val="%4."/>
      <w:lvlJc w:val="left"/>
      <w:pPr>
        <w:ind w:left="2944" w:hanging="360"/>
      </w:pPr>
    </w:lvl>
    <w:lvl w:ilvl="4" w:tplc="04090019" w:tentative="1">
      <w:start w:val="1"/>
      <w:numFmt w:val="lowerLetter"/>
      <w:lvlText w:val="%5."/>
      <w:lvlJc w:val="left"/>
      <w:pPr>
        <w:ind w:left="3664" w:hanging="360"/>
      </w:pPr>
    </w:lvl>
    <w:lvl w:ilvl="5" w:tplc="0409001B" w:tentative="1">
      <w:start w:val="1"/>
      <w:numFmt w:val="lowerRoman"/>
      <w:lvlText w:val="%6."/>
      <w:lvlJc w:val="right"/>
      <w:pPr>
        <w:ind w:left="4384" w:hanging="180"/>
      </w:pPr>
    </w:lvl>
    <w:lvl w:ilvl="6" w:tplc="0409000F" w:tentative="1">
      <w:start w:val="1"/>
      <w:numFmt w:val="decimal"/>
      <w:lvlText w:val="%7."/>
      <w:lvlJc w:val="left"/>
      <w:pPr>
        <w:ind w:left="5104" w:hanging="360"/>
      </w:pPr>
    </w:lvl>
    <w:lvl w:ilvl="7" w:tplc="04090019" w:tentative="1">
      <w:start w:val="1"/>
      <w:numFmt w:val="lowerLetter"/>
      <w:lvlText w:val="%8."/>
      <w:lvlJc w:val="left"/>
      <w:pPr>
        <w:ind w:left="5824" w:hanging="360"/>
      </w:pPr>
    </w:lvl>
    <w:lvl w:ilvl="8" w:tplc="040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">
    <w:nsid w:val="08334DED"/>
    <w:multiLevelType w:val="hybridMultilevel"/>
    <w:tmpl w:val="DB6AEAF4"/>
    <w:lvl w:ilvl="0" w:tplc="C71AD3BE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0EC52FC"/>
    <w:multiLevelType w:val="hybridMultilevel"/>
    <w:tmpl w:val="2B92E762"/>
    <w:lvl w:ilvl="0" w:tplc="A6E04F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A15B3"/>
    <w:multiLevelType w:val="hybridMultilevel"/>
    <w:tmpl w:val="3558F756"/>
    <w:lvl w:ilvl="0" w:tplc="5096FF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24D"/>
    <w:multiLevelType w:val="hybridMultilevel"/>
    <w:tmpl w:val="21063C4E"/>
    <w:lvl w:ilvl="0" w:tplc="5C7EE7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8B1735"/>
    <w:multiLevelType w:val="hybridMultilevel"/>
    <w:tmpl w:val="A2A4FDD0"/>
    <w:lvl w:ilvl="0" w:tplc="A55E9FA8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30F4F"/>
    <w:multiLevelType w:val="hybridMultilevel"/>
    <w:tmpl w:val="1A1CEDDE"/>
    <w:lvl w:ilvl="0" w:tplc="68B2DB7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DA7DFC"/>
    <w:multiLevelType w:val="hybridMultilevel"/>
    <w:tmpl w:val="0C58CA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C2739F"/>
    <w:multiLevelType w:val="hybridMultilevel"/>
    <w:tmpl w:val="7B32C77E"/>
    <w:lvl w:ilvl="0" w:tplc="00A03A2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A622D42"/>
    <w:multiLevelType w:val="hybridMultilevel"/>
    <w:tmpl w:val="7D8E390E"/>
    <w:lvl w:ilvl="0" w:tplc="CBD685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1171FA"/>
    <w:multiLevelType w:val="hybridMultilevel"/>
    <w:tmpl w:val="5AC0F5B8"/>
    <w:lvl w:ilvl="0" w:tplc="5096FF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1F277A"/>
    <w:multiLevelType w:val="hybridMultilevel"/>
    <w:tmpl w:val="494A13FC"/>
    <w:lvl w:ilvl="0" w:tplc="3D38DC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1D3EB0"/>
    <w:multiLevelType w:val="hybridMultilevel"/>
    <w:tmpl w:val="63620FAA"/>
    <w:lvl w:ilvl="0" w:tplc="60B43F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4B50DB"/>
    <w:multiLevelType w:val="hybridMultilevel"/>
    <w:tmpl w:val="E082A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7E06D5"/>
    <w:multiLevelType w:val="hybridMultilevel"/>
    <w:tmpl w:val="9F5623FE"/>
    <w:lvl w:ilvl="0" w:tplc="0CC678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5E3C25"/>
    <w:multiLevelType w:val="hybridMultilevel"/>
    <w:tmpl w:val="7D8E390E"/>
    <w:lvl w:ilvl="0" w:tplc="CBD685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F2113C"/>
    <w:multiLevelType w:val="hybridMultilevel"/>
    <w:tmpl w:val="069CE792"/>
    <w:lvl w:ilvl="0" w:tplc="E5F81B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0D209B"/>
    <w:multiLevelType w:val="hybridMultilevel"/>
    <w:tmpl w:val="0F3A9090"/>
    <w:lvl w:ilvl="0" w:tplc="E0023E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23172A"/>
    <w:multiLevelType w:val="hybridMultilevel"/>
    <w:tmpl w:val="6E7CFE1C"/>
    <w:lvl w:ilvl="0" w:tplc="96187EA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B67F1E"/>
    <w:multiLevelType w:val="hybridMultilevel"/>
    <w:tmpl w:val="1308861C"/>
    <w:lvl w:ilvl="0" w:tplc="A386EC4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C210F3"/>
    <w:multiLevelType w:val="hybridMultilevel"/>
    <w:tmpl w:val="BDD2A17C"/>
    <w:lvl w:ilvl="0" w:tplc="040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1">
    <w:nsid w:val="57CE39C0"/>
    <w:multiLevelType w:val="hybridMultilevel"/>
    <w:tmpl w:val="814813BA"/>
    <w:lvl w:ilvl="0" w:tplc="2408D078">
      <w:start w:val="1"/>
      <w:numFmt w:val="decimal"/>
      <w:pStyle w:val="Heading2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2C507D"/>
    <w:multiLevelType w:val="hybridMultilevel"/>
    <w:tmpl w:val="6994B8E0"/>
    <w:lvl w:ilvl="0" w:tplc="C97A08D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9F60800"/>
    <w:multiLevelType w:val="hybridMultilevel"/>
    <w:tmpl w:val="6E4A8232"/>
    <w:lvl w:ilvl="0" w:tplc="319A419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C712929"/>
    <w:multiLevelType w:val="hybridMultilevel"/>
    <w:tmpl w:val="1990FBF2"/>
    <w:lvl w:ilvl="0" w:tplc="6958E75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AA7B21"/>
    <w:multiLevelType w:val="hybridMultilevel"/>
    <w:tmpl w:val="4184E1B6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6">
    <w:nsid w:val="60FA22DB"/>
    <w:multiLevelType w:val="hybridMultilevel"/>
    <w:tmpl w:val="613211C4"/>
    <w:lvl w:ilvl="0" w:tplc="91B8E8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E53C93"/>
    <w:multiLevelType w:val="hybridMultilevel"/>
    <w:tmpl w:val="E1CE60D0"/>
    <w:lvl w:ilvl="0" w:tplc="14E603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5C15AE"/>
    <w:multiLevelType w:val="hybridMultilevel"/>
    <w:tmpl w:val="EE9A4418"/>
    <w:lvl w:ilvl="0" w:tplc="639A8BDC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>
    <w:nsid w:val="646F3502"/>
    <w:multiLevelType w:val="hybridMultilevel"/>
    <w:tmpl w:val="63226864"/>
    <w:lvl w:ilvl="0" w:tplc="8410FC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FA7B49"/>
    <w:multiLevelType w:val="hybridMultilevel"/>
    <w:tmpl w:val="04EEA036"/>
    <w:lvl w:ilvl="0" w:tplc="412A5D3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F847C58"/>
    <w:multiLevelType w:val="hybridMultilevel"/>
    <w:tmpl w:val="2AC07F6A"/>
    <w:lvl w:ilvl="0" w:tplc="8E8E8A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BB14CB"/>
    <w:multiLevelType w:val="hybridMultilevel"/>
    <w:tmpl w:val="72E2D086"/>
    <w:lvl w:ilvl="0" w:tplc="2DAECC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8C6141"/>
    <w:multiLevelType w:val="hybridMultilevel"/>
    <w:tmpl w:val="A7E81F0A"/>
    <w:lvl w:ilvl="0" w:tplc="00A03A2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BC4A38"/>
    <w:multiLevelType w:val="hybridMultilevel"/>
    <w:tmpl w:val="1A0482E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F258F1"/>
    <w:multiLevelType w:val="hybridMultilevel"/>
    <w:tmpl w:val="BDA6113A"/>
    <w:lvl w:ilvl="0" w:tplc="8BD29078">
      <w:start w:val="1"/>
      <w:numFmt w:val="decimal"/>
      <w:lvlText w:val="%1-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4F4B9E"/>
    <w:multiLevelType w:val="hybridMultilevel"/>
    <w:tmpl w:val="BC0ED94C"/>
    <w:lvl w:ilvl="0" w:tplc="0FA453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C03A3C"/>
    <w:multiLevelType w:val="hybridMultilevel"/>
    <w:tmpl w:val="EBF0E4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18"/>
  </w:num>
  <w:num w:numId="4">
    <w:abstractNumId w:val="1"/>
  </w:num>
  <w:num w:numId="5">
    <w:abstractNumId w:val="26"/>
  </w:num>
  <w:num w:numId="6">
    <w:abstractNumId w:val="7"/>
  </w:num>
  <w:num w:numId="7">
    <w:abstractNumId w:val="32"/>
  </w:num>
  <w:num w:numId="8">
    <w:abstractNumId w:val="36"/>
  </w:num>
  <w:num w:numId="9">
    <w:abstractNumId w:val="9"/>
  </w:num>
  <w:num w:numId="10">
    <w:abstractNumId w:val="14"/>
  </w:num>
  <w:num w:numId="11">
    <w:abstractNumId w:val="35"/>
  </w:num>
  <w:num w:numId="12">
    <w:abstractNumId w:val="12"/>
  </w:num>
  <w:num w:numId="13">
    <w:abstractNumId w:val="37"/>
  </w:num>
  <w:num w:numId="14">
    <w:abstractNumId w:val="30"/>
  </w:num>
  <w:num w:numId="15">
    <w:abstractNumId w:val="17"/>
  </w:num>
  <w:num w:numId="16">
    <w:abstractNumId w:val="16"/>
  </w:num>
  <w:num w:numId="17">
    <w:abstractNumId w:val="28"/>
  </w:num>
  <w:num w:numId="18">
    <w:abstractNumId w:val="2"/>
  </w:num>
  <w:num w:numId="19">
    <w:abstractNumId w:val="11"/>
  </w:num>
  <w:num w:numId="20">
    <w:abstractNumId w:val="10"/>
  </w:num>
  <w:num w:numId="21">
    <w:abstractNumId w:val="23"/>
  </w:num>
  <w:num w:numId="22">
    <w:abstractNumId w:val="29"/>
  </w:num>
  <w:num w:numId="23">
    <w:abstractNumId w:val="25"/>
  </w:num>
  <w:num w:numId="24">
    <w:abstractNumId w:val="4"/>
  </w:num>
  <w:num w:numId="25">
    <w:abstractNumId w:val="31"/>
  </w:num>
  <w:num w:numId="26">
    <w:abstractNumId w:val="20"/>
  </w:num>
  <w:num w:numId="27">
    <w:abstractNumId w:val="0"/>
  </w:num>
  <w:num w:numId="28">
    <w:abstractNumId w:val="21"/>
  </w:num>
  <w:num w:numId="29">
    <w:abstractNumId w:val="15"/>
  </w:num>
  <w:num w:numId="30">
    <w:abstractNumId w:val="13"/>
  </w:num>
  <w:num w:numId="31">
    <w:abstractNumId w:val="34"/>
  </w:num>
  <w:num w:numId="32">
    <w:abstractNumId w:val="27"/>
  </w:num>
  <w:num w:numId="33">
    <w:abstractNumId w:val="5"/>
  </w:num>
  <w:num w:numId="34">
    <w:abstractNumId w:val="22"/>
  </w:num>
  <w:num w:numId="35">
    <w:abstractNumId w:val="8"/>
  </w:num>
  <w:num w:numId="36">
    <w:abstractNumId w:val="24"/>
  </w:num>
  <w:num w:numId="37">
    <w:abstractNumId w:val="3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CC8"/>
    <w:rsid w:val="000425C2"/>
    <w:rsid w:val="00042A8C"/>
    <w:rsid w:val="000803E5"/>
    <w:rsid w:val="00081690"/>
    <w:rsid w:val="0008722E"/>
    <w:rsid w:val="000A0DFF"/>
    <w:rsid w:val="000B05EE"/>
    <w:rsid w:val="000C075C"/>
    <w:rsid w:val="000C4361"/>
    <w:rsid w:val="000E1A59"/>
    <w:rsid w:val="0010032B"/>
    <w:rsid w:val="001072DB"/>
    <w:rsid w:val="00121A22"/>
    <w:rsid w:val="00127032"/>
    <w:rsid w:val="00127435"/>
    <w:rsid w:val="00131C58"/>
    <w:rsid w:val="001629C4"/>
    <w:rsid w:val="0017421B"/>
    <w:rsid w:val="001756A3"/>
    <w:rsid w:val="00182A42"/>
    <w:rsid w:val="00187771"/>
    <w:rsid w:val="001A7A60"/>
    <w:rsid w:val="001A7C6D"/>
    <w:rsid w:val="001F4FB2"/>
    <w:rsid w:val="001F66D8"/>
    <w:rsid w:val="00221C08"/>
    <w:rsid w:val="00236705"/>
    <w:rsid w:val="002512C1"/>
    <w:rsid w:val="00257F1E"/>
    <w:rsid w:val="00263587"/>
    <w:rsid w:val="00265618"/>
    <w:rsid w:val="00281651"/>
    <w:rsid w:val="002A64B6"/>
    <w:rsid w:val="002A6571"/>
    <w:rsid w:val="002F590D"/>
    <w:rsid w:val="00306692"/>
    <w:rsid w:val="003114D3"/>
    <w:rsid w:val="00315284"/>
    <w:rsid w:val="00323922"/>
    <w:rsid w:val="00326AB2"/>
    <w:rsid w:val="003348F2"/>
    <w:rsid w:val="00345AD9"/>
    <w:rsid w:val="003468B4"/>
    <w:rsid w:val="003738B6"/>
    <w:rsid w:val="00382AE6"/>
    <w:rsid w:val="003911AC"/>
    <w:rsid w:val="003A0A41"/>
    <w:rsid w:val="00413C13"/>
    <w:rsid w:val="004400B9"/>
    <w:rsid w:val="00460602"/>
    <w:rsid w:val="004616CF"/>
    <w:rsid w:val="00482133"/>
    <w:rsid w:val="004A159D"/>
    <w:rsid w:val="004D164C"/>
    <w:rsid w:val="004D6006"/>
    <w:rsid w:val="004F5DF3"/>
    <w:rsid w:val="005076B1"/>
    <w:rsid w:val="00513878"/>
    <w:rsid w:val="00526CC8"/>
    <w:rsid w:val="005379D8"/>
    <w:rsid w:val="0054184C"/>
    <w:rsid w:val="00547AFB"/>
    <w:rsid w:val="00562F98"/>
    <w:rsid w:val="005B3997"/>
    <w:rsid w:val="005B54AB"/>
    <w:rsid w:val="005C5CDB"/>
    <w:rsid w:val="005C7F9D"/>
    <w:rsid w:val="005D102B"/>
    <w:rsid w:val="0061352F"/>
    <w:rsid w:val="0061557A"/>
    <w:rsid w:val="006438E7"/>
    <w:rsid w:val="00646B2A"/>
    <w:rsid w:val="00662136"/>
    <w:rsid w:val="00673884"/>
    <w:rsid w:val="006810FB"/>
    <w:rsid w:val="006A43B2"/>
    <w:rsid w:val="006C251C"/>
    <w:rsid w:val="006D6CC2"/>
    <w:rsid w:val="006E6D68"/>
    <w:rsid w:val="00702410"/>
    <w:rsid w:val="007060D4"/>
    <w:rsid w:val="00722740"/>
    <w:rsid w:val="00741235"/>
    <w:rsid w:val="00746957"/>
    <w:rsid w:val="00746A65"/>
    <w:rsid w:val="0077078E"/>
    <w:rsid w:val="007A7C0A"/>
    <w:rsid w:val="007B161D"/>
    <w:rsid w:val="007B6832"/>
    <w:rsid w:val="007E0B5A"/>
    <w:rsid w:val="00834424"/>
    <w:rsid w:val="008615C4"/>
    <w:rsid w:val="008675D7"/>
    <w:rsid w:val="008770A8"/>
    <w:rsid w:val="00891F25"/>
    <w:rsid w:val="00895D52"/>
    <w:rsid w:val="008A2315"/>
    <w:rsid w:val="008F3A9D"/>
    <w:rsid w:val="008F5226"/>
    <w:rsid w:val="00910EFF"/>
    <w:rsid w:val="00924C7B"/>
    <w:rsid w:val="00964899"/>
    <w:rsid w:val="009701E5"/>
    <w:rsid w:val="00993388"/>
    <w:rsid w:val="009951E2"/>
    <w:rsid w:val="009B7134"/>
    <w:rsid w:val="009C07E9"/>
    <w:rsid w:val="009C39D0"/>
    <w:rsid w:val="009D5F99"/>
    <w:rsid w:val="009E7B50"/>
    <w:rsid w:val="00A3195D"/>
    <w:rsid w:val="00A4020F"/>
    <w:rsid w:val="00A44FDF"/>
    <w:rsid w:val="00A50E7A"/>
    <w:rsid w:val="00A710B4"/>
    <w:rsid w:val="00A7536A"/>
    <w:rsid w:val="00A90962"/>
    <w:rsid w:val="00AF1837"/>
    <w:rsid w:val="00B05ACB"/>
    <w:rsid w:val="00B249AF"/>
    <w:rsid w:val="00B4510D"/>
    <w:rsid w:val="00B50129"/>
    <w:rsid w:val="00B92BF5"/>
    <w:rsid w:val="00B96271"/>
    <w:rsid w:val="00BA5D3B"/>
    <w:rsid w:val="00BA7F15"/>
    <w:rsid w:val="00BD6023"/>
    <w:rsid w:val="00BE1E45"/>
    <w:rsid w:val="00C02A3D"/>
    <w:rsid w:val="00C424E1"/>
    <w:rsid w:val="00C43F5D"/>
    <w:rsid w:val="00C442A6"/>
    <w:rsid w:val="00C50E14"/>
    <w:rsid w:val="00C53D37"/>
    <w:rsid w:val="00C57B19"/>
    <w:rsid w:val="00C70B38"/>
    <w:rsid w:val="00C7438E"/>
    <w:rsid w:val="00C7519C"/>
    <w:rsid w:val="00C827DA"/>
    <w:rsid w:val="00C858F2"/>
    <w:rsid w:val="00CA66C0"/>
    <w:rsid w:val="00CE7066"/>
    <w:rsid w:val="00D35CE5"/>
    <w:rsid w:val="00D42717"/>
    <w:rsid w:val="00D64ED4"/>
    <w:rsid w:val="00D65852"/>
    <w:rsid w:val="00D65945"/>
    <w:rsid w:val="00D70D43"/>
    <w:rsid w:val="00D7531C"/>
    <w:rsid w:val="00D77584"/>
    <w:rsid w:val="00D82A69"/>
    <w:rsid w:val="00DA2C71"/>
    <w:rsid w:val="00DB0AE8"/>
    <w:rsid w:val="00DF31D9"/>
    <w:rsid w:val="00DF6F34"/>
    <w:rsid w:val="00E1053B"/>
    <w:rsid w:val="00E30307"/>
    <w:rsid w:val="00E96036"/>
    <w:rsid w:val="00EC20A3"/>
    <w:rsid w:val="00ED629A"/>
    <w:rsid w:val="00F4378F"/>
    <w:rsid w:val="00F44127"/>
    <w:rsid w:val="00F44517"/>
    <w:rsid w:val="00FA38E3"/>
    <w:rsid w:val="00FC73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D08E9A33-E8C8-4B72-9D0E-56933A911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CC8"/>
    <w:pPr>
      <w:bidi/>
    </w:pPr>
    <w:rPr>
      <w:rFonts w:ascii="Calibri" w:eastAsia="Calibri" w:hAnsi="Calibri" w:cs="Arial"/>
    </w:rPr>
  </w:style>
  <w:style w:type="paragraph" w:styleId="Heading1">
    <w:name w:val="heading 1"/>
    <w:basedOn w:val="Normal"/>
    <w:link w:val="Heading1Char"/>
    <w:uiPriority w:val="9"/>
    <w:qFormat/>
    <w:rsid w:val="005C5CDB"/>
    <w:pPr>
      <w:spacing w:after="0" w:line="240" w:lineRule="auto"/>
      <w:jc w:val="both"/>
      <w:outlineLvl w:val="0"/>
    </w:pPr>
    <w:rPr>
      <w:rFonts w:ascii="Times New Roman" w:eastAsia="Times New Roman" w:hAnsi="Times New Roman" w:cs="B Lotus"/>
      <w:b/>
      <w:bCs/>
      <w:kern w:val="36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6AB2"/>
    <w:pPr>
      <w:keepNext/>
      <w:keepLines/>
      <w:numPr>
        <w:numId w:val="28"/>
      </w:numPr>
      <w:spacing w:after="0" w:line="240" w:lineRule="auto"/>
      <w:jc w:val="both"/>
      <w:outlineLvl w:val="1"/>
    </w:pPr>
    <w:rPr>
      <w:rFonts w:asciiTheme="majorHAnsi" w:eastAsiaTheme="majorEastAsia" w:hAnsiTheme="majorHAnsi" w:cs="B Zar"/>
      <w:b/>
      <w:bCs/>
      <w:color w:val="FF000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12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5CDB"/>
    <w:rPr>
      <w:rFonts w:ascii="Times New Roman" w:eastAsia="Times New Roman" w:hAnsi="Times New Roman" w:cs="B Lotus"/>
      <w:b/>
      <w:bCs/>
      <w:kern w:val="36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12C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2512C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512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FootnoteText">
    <w:name w:val="footnote text"/>
    <w:basedOn w:val="Normal"/>
    <w:link w:val="FootnoteTextChar"/>
    <w:semiHidden/>
    <w:rsid w:val="0086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semiHidden/>
    <w:rsid w:val="008675D7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FootnoteReference">
    <w:name w:val="footnote reference"/>
    <w:basedOn w:val="DefaultParagraphFont"/>
    <w:semiHidden/>
    <w:rsid w:val="008675D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675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75D7"/>
    <w:pPr>
      <w:bidi w:val="0"/>
      <w:spacing w:line="240" w:lineRule="auto"/>
    </w:pPr>
    <w:rPr>
      <w:rFonts w:asciiTheme="minorHAnsi" w:eastAsiaTheme="minorHAnsi" w:hAnsiTheme="minorHAnsi" w:cstheme="minorBidi"/>
      <w:sz w:val="20"/>
      <w:szCs w:val="20"/>
      <w:lang w:bidi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75D7"/>
    <w:rPr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5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060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060D4"/>
    <w:pPr>
      <w:ind w:left="720"/>
      <w:contextualSpacing/>
    </w:pPr>
  </w:style>
  <w:style w:type="paragraph" w:styleId="Header">
    <w:name w:val="header"/>
    <w:basedOn w:val="Normal"/>
    <w:link w:val="HeaderChar"/>
    <w:semiHidden/>
    <w:rsid w:val="00746957"/>
    <w:pPr>
      <w:tabs>
        <w:tab w:val="center" w:pos="4153"/>
        <w:tab w:val="right" w:pos="8306"/>
      </w:tabs>
      <w:bidi w:val="0"/>
      <w:spacing w:after="0" w:line="240" w:lineRule="auto"/>
    </w:pPr>
    <w:rPr>
      <w:rFonts w:ascii="Times New Roman" w:eastAsia="Times New Roman" w:hAnsi="Times New Roman" w:cs="Titr"/>
      <w:sz w:val="24"/>
      <w:szCs w:val="26"/>
      <w:lang w:bidi="ar-SA"/>
    </w:rPr>
  </w:style>
  <w:style w:type="character" w:customStyle="1" w:styleId="HeaderChar">
    <w:name w:val="Header Char"/>
    <w:basedOn w:val="DefaultParagraphFont"/>
    <w:link w:val="Header"/>
    <w:semiHidden/>
    <w:rsid w:val="00746957"/>
    <w:rPr>
      <w:rFonts w:ascii="Times New Roman" w:eastAsia="Times New Roman" w:hAnsi="Times New Roman" w:cs="Titr"/>
      <w:sz w:val="24"/>
      <w:szCs w:val="26"/>
      <w:lang w:bidi="ar-SA"/>
    </w:rPr>
  </w:style>
  <w:style w:type="paragraph" w:styleId="Footer">
    <w:name w:val="footer"/>
    <w:basedOn w:val="Normal"/>
    <w:link w:val="FooterChar"/>
    <w:uiPriority w:val="99"/>
    <w:rsid w:val="00746957"/>
    <w:pPr>
      <w:tabs>
        <w:tab w:val="center" w:pos="4153"/>
        <w:tab w:val="right" w:pos="8306"/>
      </w:tabs>
      <w:bidi w:val="0"/>
      <w:spacing w:after="0" w:line="240" w:lineRule="auto"/>
    </w:pPr>
    <w:rPr>
      <w:rFonts w:ascii="Times New Roman" w:eastAsia="Times New Roman" w:hAnsi="Times New Roman" w:cs="Titr"/>
      <w:sz w:val="24"/>
      <w:szCs w:val="2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46957"/>
    <w:rPr>
      <w:rFonts w:ascii="Times New Roman" w:eastAsia="Times New Roman" w:hAnsi="Times New Roman" w:cs="Titr"/>
      <w:sz w:val="24"/>
      <w:szCs w:val="26"/>
      <w:lang w:bidi="ar-SA"/>
    </w:rPr>
  </w:style>
  <w:style w:type="character" w:styleId="Hyperlink">
    <w:name w:val="Hyperlink"/>
    <w:basedOn w:val="DefaultParagraphFont"/>
    <w:uiPriority w:val="99"/>
    <w:rsid w:val="00746957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746957"/>
    <w:pPr>
      <w:spacing w:after="0" w:line="240" w:lineRule="auto"/>
    </w:pPr>
    <w:rPr>
      <w:rFonts w:ascii="Calibri" w:eastAsia="Times New Roman" w:hAnsi="Calibri" w:cs="Arial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746957"/>
    <w:rPr>
      <w:rFonts w:ascii="Calibri" w:eastAsia="Times New Roman" w:hAnsi="Calibri" w:cs="Arial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326AB2"/>
    <w:rPr>
      <w:rFonts w:asciiTheme="majorHAnsi" w:eastAsiaTheme="majorEastAsia" w:hAnsiTheme="majorHAnsi" w:cs="B Zar"/>
      <w:b/>
      <w:bCs/>
      <w:color w:val="FF0000"/>
      <w:sz w:val="24"/>
      <w:szCs w:val="24"/>
    </w:rPr>
  </w:style>
  <w:style w:type="table" w:styleId="LightShading-Accent2">
    <w:name w:val="Light Shading Accent 2"/>
    <w:basedOn w:val="TableNormal"/>
    <w:uiPriority w:val="60"/>
    <w:rsid w:val="00CE706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5">
    <w:name w:val="Light Shading Accent 5"/>
    <w:basedOn w:val="TableNormal"/>
    <w:uiPriority w:val="60"/>
    <w:rsid w:val="00CE706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1">
    <w:name w:val="Light Shading Accent 1"/>
    <w:basedOn w:val="TableNormal"/>
    <w:uiPriority w:val="60"/>
    <w:rsid w:val="00F4412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803E5"/>
    <w:pPr>
      <w:keepNext/>
      <w:keepLines/>
      <w:bidi w:val="0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0803E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803E5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fu.ac.ir" TargetMode="External"/><Relationship Id="rId13" Type="http://schemas.openxmlformats.org/officeDocument/2006/relationships/image" Target="media/image1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fu.ac.ir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430D7-2B82-4C1F-8833-056F1CE57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4201</Words>
  <Characters>23950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28095</CharactersWithSpaces>
  <SharedDoc>false</SharedDoc>
  <HLinks>
    <vt:vector size="66" baseType="variant">
      <vt:variant>
        <vt:i4>1507390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_Toc408705221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_Toc408705219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_Toc408705217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_Toc408705215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_Toc408705214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_Toc408705213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_Toc408705211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_Toc408705209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_Toc408705207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_Toc408705206</vt:lpwstr>
      </vt:variant>
      <vt:variant>
        <vt:i4>18</vt:i4>
      </vt:variant>
      <vt:variant>
        <vt:i4>0</vt:i4>
      </vt:variant>
      <vt:variant>
        <vt:i4>0</vt:i4>
      </vt:variant>
      <vt:variant>
        <vt:i4>5</vt:i4>
      </vt:variant>
      <vt:variant>
        <vt:lpwstr>http://www.cfu.ac.ir/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Windows User</cp:lastModifiedBy>
  <cp:revision>2</cp:revision>
  <cp:lastPrinted>2015-02-17T13:39:00Z</cp:lastPrinted>
  <dcterms:created xsi:type="dcterms:W3CDTF">2019-01-16T20:50:00Z</dcterms:created>
  <dcterms:modified xsi:type="dcterms:W3CDTF">2019-01-16T20:50:00Z</dcterms:modified>
</cp:coreProperties>
</file>