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74A" w:rsidRPr="001B7F28" w:rsidRDefault="003F174A" w:rsidP="003F174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74A" w:rsidRPr="00AC71B7" w:rsidRDefault="003F174A" w:rsidP="003F174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3F174A" w:rsidRPr="00AC71B7" w:rsidRDefault="003F174A" w:rsidP="003F174A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3F174A" w:rsidRPr="001B7F28" w:rsidRDefault="003F174A" w:rsidP="003F174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3F174A" w:rsidRPr="00D06BF9" w:rsidRDefault="003F174A" w:rsidP="003F174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3F174A" w:rsidRPr="00D06BF9" w:rsidRDefault="003F174A" w:rsidP="003F174A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3F174A" w:rsidRPr="00D06BF9" w:rsidRDefault="003F174A" w:rsidP="003F174A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3F174A" w:rsidRPr="00D06BF9" w:rsidRDefault="003F174A" w:rsidP="003F174A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3F174A" w:rsidRPr="00D06BF9" w:rsidRDefault="003F174A" w:rsidP="003F174A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3F174A" w:rsidRPr="00D06BF9" w:rsidRDefault="003F174A" w:rsidP="003F174A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3F174A" w:rsidRPr="00D06BF9" w:rsidRDefault="003F174A" w:rsidP="003F174A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3F174A" w:rsidRPr="00D06BF9" w:rsidRDefault="003F174A" w:rsidP="003F174A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3F174A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3F174A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3F174A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3F174A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3F174A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3F174A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F174A" w:rsidRPr="00D06BF9" w:rsidRDefault="003F174A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3F174A" w:rsidRPr="001B7F28" w:rsidRDefault="003F174A" w:rsidP="003F174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3F174A" w:rsidRPr="00BB3072" w:rsidRDefault="003F174A" w:rsidP="003F174A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3F174A" w:rsidRPr="00BB3072" w:rsidRDefault="003F174A" w:rsidP="003F17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3F174A" w:rsidRPr="00BB3072" w:rsidRDefault="003F174A" w:rsidP="003F17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3F174A" w:rsidRPr="00BB3072" w:rsidRDefault="003F174A" w:rsidP="003F17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3F174A" w:rsidRPr="00BB3072" w:rsidRDefault="003F174A" w:rsidP="003F17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3F174A" w:rsidRPr="00BB3072" w:rsidRDefault="003F174A" w:rsidP="003F17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3F174A" w:rsidRPr="00BB3072" w:rsidRDefault="003F174A" w:rsidP="003F17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3F174A" w:rsidRDefault="003F174A" w:rsidP="003F174A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3F174A" w:rsidRPr="00981BE0" w:rsidRDefault="003F174A" w:rsidP="003F174A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3F174A" w:rsidRPr="001B7F28" w:rsidRDefault="003F174A" w:rsidP="003F174A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3F174A" w:rsidRDefault="003F174A" w:rsidP="003F174A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3F174A" w:rsidRPr="00981BE0" w:rsidRDefault="003F174A" w:rsidP="003F174A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3F174A" w:rsidRPr="001B7F28" w:rsidRDefault="003F174A" w:rsidP="003F174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3F174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3F174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3F174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3F174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4A" w:rsidRPr="001B7F28" w:rsidRDefault="003F174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3F174A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4A" w:rsidRPr="001B7F28" w:rsidRDefault="003F174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3F174A" w:rsidRPr="001B7F28" w:rsidRDefault="003F174A" w:rsidP="003F174A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3F174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3F174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3F174A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3F174A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3F174A" w:rsidRPr="001B7F28" w:rsidRDefault="003F174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3F174A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3F174A" w:rsidRPr="001B7F28" w:rsidRDefault="003F174A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3F174A" w:rsidRPr="001B7F28" w:rsidRDefault="003F174A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3F174A" w:rsidRPr="001B7F28" w:rsidRDefault="003F174A" w:rsidP="003F174A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3F174A" w:rsidRPr="001B7F28" w:rsidRDefault="003F174A" w:rsidP="003F174A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3F174A" w:rsidRPr="00EB06A2" w:rsidRDefault="003F174A" w:rsidP="003F174A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3F174A" w:rsidRPr="00EB06A2" w:rsidRDefault="003F174A" w:rsidP="003F174A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3F174A" w:rsidRPr="00EB06A2" w:rsidRDefault="003F174A" w:rsidP="003F174A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3F174A" w:rsidRPr="00EB06A2" w:rsidRDefault="003F174A" w:rsidP="003F174A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3F174A" w:rsidRDefault="003F174A" w:rsidP="003F174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3F174A" w:rsidRDefault="003F174A" w:rsidP="003F174A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3F174A" w:rsidRDefault="003F174A" w:rsidP="003F174A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E77C21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قصه گویی</w:t>
      </w:r>
    </w:p>
    <w:p w:rsidR="00E77C21" w:rsidRPr="00B931DD" w:rsidRDefault="00E77C21" w:rsidP="00E77C21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E77C21" w:rsidRPr="00B931DD" w:rsidRDefault="00E77C21" w:rsidP="00E77C21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E77C21" w:rsidRPr="00B931DD" w:rsidRDefault="00E77C21" w:rsidP="00E77C21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58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6-3-9-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قصه‌گویی</w:t>
      </w:r>
      <w:bookmarkEnd w:id="17"/>
    </w:p>
    <w:p w:rsidR="00E77C21" w:rsidRPr="00B931DD" w:rsidRDefault="00E77C21" w:rsidP="00E77C21">
      <w:pPr>
        <w:numPr>
          <w:ilvl w:val="0"/>
          <w:numId w:val="5"/>
        </w:numPr>
        <w:contextualSpacing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موضوع: آزاد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رویکرد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تعلیم و تربیت و چهلیمن سال پیروزی انقلاب اسلامی است</w:t>
      </w:r>
      <w:r w:rsidRPr="00B931DD">
        <w:rPr>
          <w:rFonts w:cs="B Nazanin"/>
          <w:sz w:val="28"/>
          <w:szCs w:val="28"/>
        </w:rPr>
        <w:t>.</w:t>
      </w:r>
    </w:p>
    <w:p w:rsidR="00E77C21" w:rsidRPr="00B931DD" w:rsidRDefault="00E77C21" w:rsidP="00E77C21">
      <w:pPr>
        <w:numPr>
          <w:ilvl w:val="0"/>
          <w:numId w:val="5"/>
        </w:numPr>
        <w:contextualSpacing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*حداکثر زمان اجرا در مرحله استانی 8 و در مرحله کشوری</w:t>
      </w:r>
      <w:r w:rsidRPr="00B931DD">
        <w:rPr>
          <w:rFonts w:cs="B Nazanin"/>
          <w:sz w:val="28"/>
          <w:szCs w:val="28"/>
          <w:rtl/>
        </w:rPr>
        <w:t xml:space="preserve"> 12</w:t>
      </w:r>
      <w:r w:rsidRPr="00B931DD">
        <w:rPr>
          <w:rFonts w:cs="B Nazanin" w:hint="cs"/>
          <w:sz w:val="28"/>
          <w:szCs w:val="28"/>
          <w:rtl/>
        </w:rPr>
        <w:t xml:space="preserve"> دقیقه می‏شد.</w:t>
      </w:r>
    </w:p>
    <w:p w:rsidR="00E77C21" w:rsidRPr="00B931DD" w:rsidRDefault="00E77C21" w:rsidP="00E77C21">
      <w:pPr>
        <w:ind w:left="720"/>
        <w:contextualSpacing/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8859" w:type="dxa"/>
        <w:tblInd w:w="260" w:type="dxa"/>
        <w:tblLook w:val="04A0" w:firstRow="1" w:lastRow="0" w:firstColumn="1" w:lastColumn="0" w:noHBand="0" w:noVBand="1"/>
      </w:tblPr>
      <w:tblGrid>
        <w:gridCol w:w="1192"/>
        <w:gridCol w:w="5712"/>
        <w:gridCol w:w="1154"/>
        <w:gridCol w:w="801"/>
      </w:tblGrid>
      <w:tr w:rsidR="00E77C21" w:rsidRPr="00B931DD" w:rsidTr="00A00F9D">
        <w:trPr>
          <w:trHeight w:hRule="exact" w:val="467"/>
        </w:trPr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ملاک‌های ارزيابي</w:t>
            </w: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 xml:space="preserve"> رشته قصه‌گویی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امتياز داور</w:t>
            </w:r>
          </w:p>
        </w:tc>
      </w:tr>
      <w:tr w:rsidR="00E77C21" w:rsidRPr="00B931DD" w:rsidTr="00A00F9D">
        <w:trPr>
          <w:trHeight w:hRule="exact" w:val="478"/>
        </w:trPr>
        <w:tc>
          <w:tcPr>
            <w:tcW w:w="983" w:type="dxa"/>
            <w:vMerge w:val="restart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شاخص‌های</w:t>
            </w:r>
          </w:p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قصه</w:t>
            </w: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1-انتخاب قصه باارزش‌های اسلامي و ايراني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54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2-برخورداري قصه از پيام متناسب آموزشي و سني دانش آموزان و اولياء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16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3-بهره‌مندی قصه از قابليت رواني و زباني تصويري قوي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76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4-ميزان انسجام و توالي حوادث قصه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51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5-جذابيت و كشش قصه براي مخاطب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نو بودن، هيجان، شخصیت‌ها و...)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28"/>
        </w:trPr>
        <w:tc>
          <w:tcPr>
            <w:tcW w:w="983" w:type="dxa"/>
            <w:tcBorders>
              <w:top w:val="nil"/>
            </w:tcBorders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امتياز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389"/>
        </w:trPr>
        <w:tc>
          <w:tcPr>
            <w:tcW w:w="983" w:type="dxa"/>
            <w:vMerge w:val="restart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شاخص‌های</w:t>
            </w:r>
          </w:p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قصه‌گویی</w:t>
            </w: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6-فضاسازي مناسب باهدف و محتوا براي شروع قصه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508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7-تدبير در جمع‌بندی و اتمام قصه در زمان مناسب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30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8-توانايي و مهارت قصه‌گو در دستيابي به اهداف موردنظر و انتقال پيام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69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9-خلاقيت در ساماندهي و پرداخت قصه و نوآوري در شيوه اجرا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ابزار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گویش)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561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10-توانايي بيان قصه متناسب با نياز، درك و فهم و حوصله گروه سني مخاطب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569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11-بيان قصه با صدايي رسا و مناسب و استفاده از لحن كلام به‌عنوان اصلی‌ترین ابزار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35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12-احاطه و اشراف بر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قصه، كاربرد ماهرانه واژگان و تعابير مورداستفاده در آن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14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13-مهارت در استفاده مناسب از زبان و بدن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420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14-به‌کارگیری روش‌های مناسب به‌منظور برقراري ارتباط و تعامل با مخاطب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581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15-انتخاب پوشش مناسب و عدم استفاده از وسايلي كه مانع تمركز مخاطب می‌شود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77C21" w:rsidRPr="00B931DD" w:rsidTr="00A00F9D">
        <w:trPr>
          <w:trHeight w:hRule="exact" w:val="311"/>
        </w:trPr>
        <w:tc>
          <w:tcPr>
            <w:tcW w:w="983" w:type="dxa"/>
            <w:vMerge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908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امتياز</w:t>
            </w:r>
          </w:p>
        </w:tc>
        <w:tc>
          <w:tcPr>
            <w:tcW w:w="1165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803" w:type="dxa"/>
            <w:vAlign w:val="center"/>
          </w:tcPr>
          <w:p w:rsidR="00E77C21" w:rsidRPr="00B931DD" w:rsidRDefault="00E77C21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E77C21" w:rsidRPr="00B931DD" w:rsidRDefault="00E77C21" w:rsidP="00E77C21">
      <w:pPr>
        <w:rPr>
          <w:rFonts w:cs="B Nazanin"/>
          <w:sz w:val="28"/>
          <w:szCs w:val="28"/>
        </w:rPr>
      </w:pPr>
    </w:p>
    <w:p w:rsidR="00A04CF8" w:rsidRDefault="00A04CF8">
      <w:bookmarkStart w:id="18" w:name="_GoBack"/>
      <w:bookmarkEnd w:id="18"/>
    </w:p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302" w:rsidRDefault="00954302">
      <w:pPr>
        <w:spacing w:after="0" w:line="240" w:lineRule="auto"/>
      </w:pPr>
      <w:r>
        <w:separator/>
      </w:r>
    </w:p>
  </w:endnote>
  <w:endnote w:type="continuationSeparator" w:id="0">
    <w:p w:rsidR="00954302" w:rsidRDefault="00954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3F17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C21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FA58D9" w:rsidRDefault="00954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302" w:rsidRDefault="00954302">
      <w:pPr>
        <w:spacing w:after="0" w:line="240" w:lineRule="auto"/>
      </w:pPr>
      <w:r>
        <w:separator/>
      </w:r>
    </w:p>
  </w:footnote>
  <w:footnote w:type="continuationSeparator" w:id="0">
    <w:p w:rsidR="00954302" w:rsidRDefault="00954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2253B"/>
    <w:multiLevelType w:val="hybridMultilevel"/>
    <w:tmpl w:val="240A1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736"/>
    <w:rsid w:val="003F174A"/>
    <w:rsid w:val="00954302"/>
    <w:rsid w:val="00A04CF8"/>
    <w:rsid w:val="00A07AF8"/>
    <w:rsid w:val="00A61736"/>
    <w:rsid w:val="00E7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D8A7422"/>
  <w15:chartTrackingRefBased/>
  <w15:docId w15:val="{7BBF6042-3346-4583-957B-E89F0F0C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74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3F174A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F1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1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2019-01-30T02:19:00Z</dcterms:modified>
</cp:coreProperties>
</file>