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2279"/>
        <w:gridCol w:w="993"/>
        <w:gridCol w:w="1559"/>
        <w:gridCol w:w="1701"/>
        <w:gridCol w:w="1246"/>
      </w:tblGrid>
      <w:tr w:rsidR="00194DE0" w:rsidRPr="00272CBF" w:rsidTr="00272CBF">
        <w:trPr>
          <w:jc w:val="center"/>
        </w:trPr>
        <w:tc>
          <w:tcPr>
            <w:tcW w:w="1798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شماره تماس</w:t>
            </w:r>
          </w:p>
        </w:tc>
        <w:tc>
          <w:tcPr>
            <w:tcW w:w="2279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حوزه فعالیت</w:t>
            </w:r>
          </w:p>
        </w:tc>
        <w:tc>
          <w:tcPr>
            <w:tcW w:w="993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ساعت</w:t>
            </w:r>
          </w:p>
        </w:tc>
        <w:tc>
          <w:tcPr>
            <w:tcW w:w="1559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روز</w:t>
            </w:r>
          </w:p>
        </w:tc>
        <w:tc>
          <w:tcPr>
            <w:tcW w:w="1701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نام مشاور</w:t>
            </w:r>
          </w:p>
        </w:tc>
        <w:tc>
          <w:tcPr>
            <w:tcW w:w="1246" w:type="dxa"/>
          </w:tcPr>
          <w:p w:rsidR="006E76DA" w:rsidRPr="00272CBF" w:rsidRDefault="006E76DA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نام پردیس / مرکز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19617F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09177281038</w:t>
            </w:r>
          </w:p>
        </w:tc>
        <w:tc>
          <w:tcPr>
            <w:tcW w:w="227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ایجاد انگیزه</w:t>
            </w:r>
          </w:p>
        </w:tc>
        <w:tc>
          <w:tcPr>
            <w:tcW w:w="993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</w:tcPr>
          <w:p w:rsidR="000549A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آقای </w:t>
            </w:r>
            <w:r w:rsidR="000549A0" w:rsidRPr="00272CBF">
              <w:rPr>
                <w:rFonts w:hint="cs"/>
                <w:sz w:val="22"/>
                <w:szCs w:val="24"/>
                <w:rtl/>
                <w:lang w:bidi="fa-IR"/>
              </w:rPr>
              <w:t>دکتر افلاکی فرد</w:t>
            </w:r>
          </w:p>
        </w:tc>
        <w:tc>
          <w:tcPr>
            <w:tcW w:w="1246" w:type="dxa"/>
          </w:tcPr>
          <w:p w:rsidR="000549A0" w:rsidRPr="00272CBF" w:rsidRDefault="000549A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مدیریت استان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19617F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09173291378</w:t>
            </w:r>
          </w:p>
        </w:tc>
        <w:tc>
          <w:tcPr>
            <w:tcW w:w="227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مشاوره تحصیلی</w:t>
            </w:r>
          </w:p>
        </w:tc>
        <w:tc>
          <w:tcPr>
            <w:tcW w:w="993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18-16</w:t>
            </w:r>
          </w:p>
        </w:tc>
        <w:tc>
          <w:tcPr>
            <w:tcW w:w="155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  دوشنبه</w:t>
            </w:r>
          </w:p>
        </w:tc>
        <w:tc>
          <w:tcPr>
            <w:tcW w:w="1701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اقای فرزانه</w:t>
            </w:r>
          </w:p>
        </w:tc>
        <w:tc>
          <w:tcPr>
            <w:tcW w:w="1246" w:type="dxa"/>
          </w:tcPr>
          <w:p w:rsidR="00194DE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پردیس</w:t>
            </w:r>
          </w:p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شهید رجائی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 w:val="restart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09177515528</w:t>
            </w: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 w:val="restart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</w:t>
            </w:r>
          </w:p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پیشگیری ازآسیب های اجتماعی</w:t>
            </w:r>
          </w:p>
        </w:tc>
        <w:tc>
          <w:tcPr>
            <w:tcW w:w="993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18-16</w:t>
            </w:r>
          </w:p>
        </w:tc>
        <w:tc>
          <w:tcPr>
            <w:tcW w:w="1559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Merge w:val="restart"/>
            <w:vAlign w:val="center"/>
          </w:tcPr>
          <w:p w:rsidR="002B4E44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دکتر رضائی</w:t>
            </w:r>
          </w:p>
        </w:tc>
        <w:tc>
          <w:tcPr>
            <w:tcW w:w="1246" w:type="dxa"/>
            <w:vMerge w:val="restart"/>
            <w:vAlign w:val="center"/>
          </w:tcPr>
          <w:p w:rsidR="002B4E44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شهید بهشتی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20-16</w:t>
            </w:r>
          </w:p>
        </w:tc>
        <w:tc>
          <w:tcPr>
            <w:tcW w:w="1559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09381637725</w:t>
            </w:r>
          </w:p>
        </w:tc>
        <w:tc>
          <w:tcPr>
            <w:tcW w:w="2279" w:type="dxa"/>
          </w:tcPr>
          <w:p w:rsidR="000549A0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مسائل آموزشی</w:t>
            </w:r>
          </w:p>
        </w:tc>
        <w:tc>
          <w:tcPr>
            <w:tcW w:w="993" w:type="dxa"/>
          </w:tcPr>
          <w:p w:rsidR="000549A0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20-18</w:t>
            </w:r>
          </w:p>
        </w:tc>
        <w:tc>
          <w:tcPr>
            <w:tcW w:w="1559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</w:t>
            </w:r>
            <w:r w:rsidR="002B4E44" w:rsidRPr="00272CBF">
              <w:rPr>
                <w:rFonts w:hint="cs"/>
                <w:sz w:val="22"/>
                <w:szCs w:val="24"/>
                <w:rtl/>
                <w:lang w:bidi="fa-IR"/>
              </w:rPr>
              <w:t>نبه</w:t>
            </w:r>
          </w:p>
        </w:tc>
        <w:tc>
          <w:tcPr>
            <w:tcW w:w="1701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دکتر حیدری</w:t>
            </w:r>
          </w:p>
        </w:tc>
        <w:tc>
          <w:tcPr>
            <w:tcW w:w="1246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شهید مطهری</w:t>
            </w: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09173174257</w:t>
            </w:r>
          </w:p>
        </w:tc>
        <w:tc>
          <w:tcPr>
            <w:tcW w:w="2279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مدیریت آموزشی</w:t>
            </w: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10-8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</w:p>
        </w:tc>
        <w:tc>
          <w:tcPr>
            <w:tcW w:w="1701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محمد رضا صالحی</w:t>
            </w:r>
          </w:p>
        </w:tc>
        <w:tc>
          <w:tcPr>
            <w:tcW w:w="1246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پردیس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شهید باهنر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10-8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422C73" w:rsidRPr="00272CBF" w:rsidTr="00272CBF">
        <w:trPr>
          <w:jc w:val="center"/>
        </w:trPr>
        <w:tc>
          <w:tcPr>
            <w:tcW w:w="1798" w:type="dxa"/>
            <w:vMerge w:val="restart"/>
            <w:vAlign w:val="center"/>
          </w:tcPr>
          <w:p w:rsidR="00422C73" w:rsidRPr="00272CBF" w:rsidRDefault="00422C73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09173018389</w:t>
            </w:r>
          </w:p>
        </w:tc>
        <w:tc>
          <w:tcPr>
            <w:tcW w:w="2279" w:type="dxa"/>
            <w:vMerge w:val="restart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برنامه ریزی تحصیلی</w:t>
            </w:r>
          </w:p>
        </w:tc>
        <w:tc>
          <w:tcPr>
            <w:tcW w:w="993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10-12</w:t>
            </w:r>
          </w:p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18-20</w:t>
            </w:r>
          </w:p>
        </w:tc>
        <w:tc>
          <w:tcPr>
            <w:tcW w:w="1559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</w:p>
        </w:tc>
        <w:tc>
          <w:tcPr>
            <w:tcW w:w="1701" w:type="dxa"/>
            <w:vMerge w:val="restart"/>
            <w:vAlign w:val="center"/>
          </w:tcPr>
          <w:p w:rsidR="00422C73" w:rsidRPr="00272CBF" w:rsidRDefault="00422C73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دکتر محمد جاودانی</w:t>
            </w:r>
          </w:p>
        </w:tc>
        <w:tc>
          <w:tcPr>
            <w:tcW w:w="1246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422C73" w:rsidRPr="00272CBF" w:rsidTr="00272CBF">
        <w:trPr>
          <w:jc w:val="center"/>
        </w:trPr>
        <w:tc>
          <w:tcPr>
            <w:tcW w:w="1798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16-18</w:t>
            </w:r>
          </w:p>
        </w:tc>
        <w:tc>
          <w:tcPr>
            <w:tcW w:w="1559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09331452383</w:t>
            </w:r>
          </w:p>
        </w:tc>
        <w:tc>
          <w:tcPr>
            <w:tcW w:w="2279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افسردگی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اضطراب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استرس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درد</w:t>
            </w:r>
          </w:p>
        </w:tc>
        <w:tc>
          <w:tcPr>
            <w:tcW w:w="993" w:type="dxa"/>
            <w:vAlign w:val="center"/>
          </w:tcPr>
          <w:p w:rsidR="007A1D22" w:rsidRPr="00272CBF" w:rsidRDefault="00012546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 آنلاین</w:t>
            </w:r>
          </w:p>
        </w:tc>
        <w:tc>
          <w:tcPr>
            <w:tcW w:w="1701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دکتر ماهی گیر</w:t>
            </w: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 آفلاین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A1D22" w:rsidRPr="00272CBF" w:rsidRDefault="00012546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 آفلاین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09177825188</w:t>
            </w:r>
          </w:p>
        </w:tc>
        <w:tc>
          <w:tcPr>
            <w:tcW w:w="227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مشکلات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رفتاری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-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عاطفی</w:t>
            </w:r>
            <w:r w:rsidRPr="00272CBF">
              <w:rPr>
                <w:sz w:val="22"/>
                <w:szCs w:val="24"/>
                <w:rtl/>
                <w:lang w:bidi="fa-IR"/>
              </w:rPr>
              <w:t>-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تحصیلی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مشاوره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قبل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</w:t>
            </w:r>
          </w:p>
        </w:tc>
        <w:tc>
          <w:tcPr>
            <w:tcW w:w="993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sz w:val="22"/>
                <w:szCs w:val="24"/>
                <w:rtl/>
                <w:lang w:bidi="fa-IR"/>
              </w:rPr>
              <w:br/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تا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دکتر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استوار</w:t>
            </w: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09173227096</w:t>
            </w:r>
          </w:p>
        </w:tc>
        <w:tc>
          <w:tcPr>
            <w:tcW w:w="2279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تحصیلی</w:t>
            </w:r>
          </w:p>
        </w:tc>
        <w:tc>
          <w:tcPr>
            <w:tcW w:w="993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20-22</w:t>
            </w:r>
          </w:p>
        </w:tc>
        <w:tc>
          <w:tcPr>
            <w:tcW w:w="1559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</w:t>
            </w:r>
          </w:p>
        </w:tc>
        <w:tc>
          <w:tcPr>
            <w:tcW w:w="1701" w:type="dxa"/>
            <w:vAlign w:val="center"/>
          </w:tcPr>
          <w:p w:rsidR="002B4E44" w:rsidRPr="00272CBF" w:rsidRDefault="00194DE0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آذرافروز</w:t>
            </w:r>
          </w:p>
        </w:tc>
        <w:tc>
          <w:tcPr>
            <w:tcW w:w="1246" w:type="dxa"/>
            <w:vAlign w:val="center"/>
          </w:tcPr>
          <w:p w:rsidR="002B4E44" w:rsidRPr="00272CBF" w:rsidRDefault="00194DE0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زینب کبری</w:t>
            </w:r>
          </w:p>
        </w:tc>
      </w:tr>
      <w:tr w:rsidR="00194DE0" w:rsidRPr="00272CBF" w:rsidTr="00272CBF">
        <w:trPr>
          <w:trHeight w:val="1475"/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0"/>
                <w:szCs w:val="22"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07137265784 آنلاین</w:t>
            </w:r>
          </w:p>
          <w:p w:rsidR="00E34E18" w:rsidRPr="00272CBF" w:rsidRDefault="00E34E18" w:rsidP="00012546">
            <w:pPr>
              <w:jc w:val="center"/>
              <w:rPr>
                <w:sz w:val="10"/>
                <w:szCs w:val="12"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09375225855 آفلاین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0"/>
                <w:szCs w:val="22"/>
                <w:rtl/>
                <w:lang w:bidi="fa-IR"/>
              </w:rPr>
            </w:pPr>
            <w:bookmarkStart w:id="0" w:name="_GoBack"/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مشکلات ارتباطی </w:t>
            </w:r>
            <w:r w:rsidRPr="00272CBF">
              <w:rPr>
                <w:rFonts w:ascii="Times New Roman" w:hAnsi="Times New Roman" w:cs="Times New Roman" w:hint="cs"/>
                <w:sz w:val="20"/>
                <w:szCs w:val="22"/>
                <w:rtl/>
                <w:lang w:bidi="fa-IR"/>
              </w:rPr>
              <w:t>–</w:t>
            </w: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 رفتاری - عاطفی</w:t>
            </w: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مشاوره پیش از ازدواج</w:t>
            </w:r>
            <w:bookmarkEnd w:id="0"/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12-9</w:t>
            </w:r>
          </w:p>
        </w:tc>
        <w:tc>
          <w:tcPr>
            <w:tcW w:w="1559" w:type="dxa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  <w:r w:rsidR="00012546"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تا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چهارشنبه</w:t>
            </w:r>
          </w:p>
        </w:tc>
        <w:tc>
          <w:tcPr>
            <w:tcW w:w="1701" w:type="dxa"/>
            <w:vAlign w:val="center"/>
          </w:tcPr>
          <w:p w:rsidR="00EB66DC" w:rsidRPr="00272CBF" w:rsidRDefault="00EB66DC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زرین کلاه</w:t>
            </w:r>
          </w:p>
        </w:tc>
        <w:tc>
          <w:tcPr>
            <w:tcW w:w="1246" w:type="dxa"/>
            <w:vMerge w:val="restart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سلمان فارسی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09177107436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مشاوره فردی </w:t>
            </w:r>
            <w:r w:rsidRPr="00272CBF">
              <w:rPr>
                <w:rFonts w:ascii="Times New Roman" w:hAnsi="Times New Roman" w:cs="Times New Roman" w:hint="cs"/>
                <w:sz w:val="22"/>
                <w:szCs w:val="24"/>
                <w:rtl/>
                <w:lang w:bidi="fa-IR"/>
              </w:rPr>
              <w:t>–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مشاوره پیش از ازدواج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12-9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یکشنبه </w:t>
            </w:r>
            <w:r w:rsidRPr="00272CBF">
              <w:rPr>
                <w:rFonts w:ascii="Times New Roman" w:hAnsi="Times New Roman" w:cs="Times New Roman" w:hint="cs"/>
                <w:sz w:val="20"/>
                <w:szCs w:val="22"/>
                <w:rtl/>
                <w:lang w:bidi="fa-IR"/>
              </w:rPr>
              <w:t>–</w:t>
            </w: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 دوشنبه- سه شنبه</w:t>
            </w:r>
          </w:p>
        </w:tc>
        <w:tc>
          <w:tcPr>
            <w:tcW w:w="1701" w:type="dxa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هنرآسا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 w:val="restart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09171195691</w:t>
            </w:r>
          </w:p>
        </w:tc>
        <w:tc>
          <w:tcPr>
            <w:tcW w:w="2279" w:type="dxa"/>
            <w:vMerge w:val="restart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مشکلات اضطرابی - افسردگی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18"/>
                <w:szCs w:val="20"/>
                <w:rtl/>
                <w:lang w:bidi="fa-IR"/>
              </w:rPr>
              <w:t xml:space="preserve">دوشنبه </w:t>
            </w:r>
            <w:r w:rsidRPr="00272CBF">
              <w:rPr>
                <w:rFonts w:ascii="Times New Roman" w:hAnsi="Times New Roman" w:cs="Times New Roman" w:hint="cs"/>
                <w:sz w:val="18"/>
                <w:szCs w:val="20"/>
                <w:rtl/>
                <w:lang w:bidi="fa-IR"/>
              </w:rPr>
              <w:t>–</w:t>
            </w:r>
            <w:r w:rsidRPr="00272CBF">
              <w:rPr>
                <w:rFonts w:hint="cs"/>
                <w:sz w:val="18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1701" w:type="dxa"/>
            <w:vMerge w:val="restart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مربی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79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19-17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</w:t>
            </w:r>
          </w:p>
        </w:tc>
        <w:tc>
          <w:tcPr>
            <w:tcW w:w="1701" w:type="dxa"/>
            <w:vMerge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09173394655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ازدواج- خانواده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10-9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1701" w:type="dxa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طرماح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</w:tbl>
    <w:p w:rsidR="00DE5DE0" w:rsidRPr="00272CBF" w:rsidRDefault="00DE5DE0" w:rsidP="00272CBF">
      <w:pPr>
        <w:rPr>
          <w:sz w:val="22"/>
          <w:szCs w:val="24"/>
        </w:rPr>
      </w:pPr>
    </w:p>
    <w:sectPr w:rsidR="00DE5DE0" w:rsidRPr="00272CBF" w:rsidSect="00272CBF">
      <w:pgSz w:w="12240" w:h="15840"/>
      <w:pgMar w:top="709" w:right="1440" w:bottom="142" w:left="1440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827" w:rsidRDefault="00074827" w:rsidP="00272CBF">
      <w:pPr>
        <w:spacing w:after="0" w:line="240" w:lineRule="auto"/>
      </w:pPr>
      <w:r>
        <w:separator/>
      </w:r>
    </w:p>
  </w:endnote>
  <w:endnote w:type="continuationSeparator" w:id="0">
    <w:p w:rsidR="00074827" w:rsidRDefault="00074827" w:rsidP="0027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827" w:rsidRDefault="00074827" w:rsidP="00272CBF">
      <w:pPr>
        <w:spacing w:after="0" w:line="240" w:lineRule="auto"/>
      </w:pPr>
      <w:r>
        <w:separator/>
      </w:r>
    </w:p>
  </w:footnote>
  <w:footnote w:type="continuationSeparator" w:id="0">
    <w:p w:rsidR="00074827" w:rsidRDefault="00074827" w:rsidP="0027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DA"/>
    <w:rsid w:val="00012546"/>
    <w:rsid w:val="00042227"/>
    <w:rsid w:val="000549A0"/>
    <w:rsid w:val="00074827"/>
    <w:rsid w:val="001533A7"/>
    <w:rsid w:val="00194DE0"/>
    <w:rsid w:val="0019617F"/>
    <w:rsid w:val="001D381F"/>
    <w:rsid w:val="00272CBF"/>
    <w:rsid w:val="002B4E44"/>
    <w:rsid w:val="00395DF4"/>
    <w:rsid w:val="00422C73"/>
    <w:rsid w:val="00684DF4"/>
    <w:rsid w:val="006B30B3"/>
    <w:rsid w:val="006E76DA"/>
    <w:rsid w:val="007572F2"/>
    <w:rsid w:val="00787622"/>
    <w:rsid w:val="007A1D22"/>
    <w:rsid w:val="007D088A"/>
    <w:rsid w:val="008165C9"/>
    <w:rsid w:val="00875256"/>
    <w:rsid w:val="009209F8"/>
    <w:rsid w:val="0098075E"/>
    <w:rsid w:val="00BB2B32"/>
    <w:rsid w:val="00DE5DE0"/>
    <w:rsid w:val="00E34E18"/>
    <w:rsid w:val="00EB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FB52CE9-92F7-4764-87E5-6D17BE36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aettenschweiler" w:eastAsiaTheme="minorHAnsi" w:hAnsi="Haettenschweiler" w:cs="B Nazanin"/>
        <w:bCs/>
        <w:color w:val="000000" w:themeColor="text1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CBF"/>
  </w:style>
  <w:style w:type="paragraph" w:styleId="Footer">
    <w:name w:val="footer"/>
    <w:basedOn w:val="Normal"/>
    <w:link w:val="Foot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20C5-FB66-484B-8296-6EEAB5BD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</dc:creator>
  <cp:lastModifiedBy>Mohammadi</cp:lastModifiedBy>
  <cp:revision>3</cp:revision>
  <dcterms:created xsi:type="dcterms:W3CDTF">2021-12-08T06:24:00Z</dcterms:created>
  <dcterms:modified xsi:type="dcterms:W3CDTF">2021-12-12T05:21:00Z</dcterms:modified>
</cp:coreProperties>
</file>